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5931" w:rsidRDefault="007A0B24" w:rsidP="007A0B24">
      <w:pPr>
        <w:ind w:left="-1418" w:right="-710"/>
      </w:pPr>
      <w:r>
        <w:rPr>
          <w:noProof/>
          <w:lang w:eastAsia="ru-RU"/>
        </w:rPr>
        <w:drawing>
          <wp:inline distT="0" distB="0" distL="0" distR="0" wp14:anchorId="2DF7DD04" wp14:editId="13DF9EF3">
            <wp:extent cx="7278250" cy="955390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0626" t="5130" r="30732" b="4689"/>
                    <a:stretch/>
                  </pic:blipFill>
                  <pic:spPr bwMode="auto">
                    <a:xfrm>
                      <a:off x="0" y="0"/>
                      <a:ext cx="7320596" cy="96094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68AF" w:rsidRDefault="008268AF" w:rsidP="007A0B24">
      <w:pPr>
        <w:ind w:left="-1418" w:right="-710"/>
      </w:pPr>
    </w:p>
    <w:p w:rsidR="008268AF" w:rsidRDefault="008268AF" w:rsidP="007A0B24">
      <w:pPr>
        <w:ind w:left="-1418" w:right="-710"/>
      </w:pPr>
      <w:r>
        <w:rPr>
          <w:noProof/>
          <w:lang w:eastAsia="ru-RU"/>
        </w:rPr>
        <w:lastRenderedPageBreak/>
        <w:drawing>
          <wp:inline distT="0" distB="0" distL="0" distR="0" wp14:anchorId="45CF903A" wp14:editId="1DB9C2D1">
            <wp:extent cx="7306855" cy="9430603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0099" t="4902" r="30384" b="4424"/>
                    <a:stretch/>
                  </pic:blipFill>
                  <pic:spPr bwMode="auto">
                    <a:xfrm>
                      <a:off x="0" y="0"/>
                      <a:ext cx="7349709" cy="94859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268AF" w:rsidSect="007A0B24">
      <w:pgSz w:w="11906" w:h="16838"/>
      <w:pgMar w:top="993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47B6"/>
    <w:rsid w:val="005D5931"/>
    <w:rsid w:val="006147B6"/>
    <w:rsid w:val="007A0B24"/>
    <w:rsid w:val="008268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E7097C"/>
  <w15:chartTrackingRefBased/>
  <w15:docId w15:val="{DD14D942-5E98-4D76-A5DA-87EB2C2721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2023-05-02T05:26:00Z</dcterms:created>
  <dcterms:modified xsi:type="dcterms:W3CDTF">2023-05-02T05:29:00Z</dcterms:modified>
</cp:coreProperties>
</file>