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6C" w:rsidRDefault="0060286C" w:rsidP="0038712A">
      <w:pPr>
        <w:jc w:val="center"/>
        <w:rPr>
          <w:rFonts w:ascii="Times New Roman" w:hAnsi="Times New Roman"/>
          <w:bCs/>
          <w:sz w:val="40"/>
          <w:szCs w:val="40"/>
        </w:rPr>
      </w:pPr>
      <w:r>
        <w:rPr>
          <w:rFonts w:ascii="Times New Roman" w:hAnsi="Times New Roman"/>
          <w:bCs/>
          <w:sz w:val="40"/>
          <w:szCs w:val="40"/>
        </w:rPr>
        <w:t>Муниципальное дошкольное образовательное учреждение</w:t>
      </w:r>
      <w:r w:rsidR="0038712A">
        <w:rPr>
          <w:rFonts w:ascii="Times New Roman" w:hAnsi="Times New Roman"/>
          <w:bCs/>
          <w:sz w:val="40"/>
          <w:szCs w:val="40"/>
        </w:rPr>
        <w:t xml:space="preserve"> «</w:t>
      </w:r>
      <w:r>
        <w:rPr>
          <w:rFonts w:ascii="Times New Roman" w:hAnsi="Times New Roman"/>
          <w:bCs/>
          <w:sz w:val="40"/>
          <w:szCs w:val="40"/>
        </w:rPr>
        <w:t>М</w:t>
      </w:r>
      <w:r w:rsidR="0038712A">
        <w:rPr>
          <w:rFonts w:ascii="Times New Roman" w:hAnsi="Times New Roman"/>
          <w:bCs/>
          <w:sz w:val="40"/>
          <w:szCs w:val="40"/>
        </w:rPr>
        <w:t xml:space="preserve">униципальный детский сад </w:t>
      </w:r>
      <w:r>
        <w:rPr>
          <w:rFonts w:ascii="Times New Roman" w:hAnsi="Times New Roman"/>
          <w:bCs/>
          <w:sz w:val="40"/>
          <w:szCs w:val="40"/>
        </w:rPr>
        <w:t xml:space="preserve"> «СКАЗКА»</w:t>
      </w:r>
    </w:p>
    <w:p w:rsidR="0060286C" w:rsidRDefault="0060286C" w:rsidP="0060286C">
      <w:pPr>
        <w:jc w:val="center"/>
        <w:rPr>
          <w:rFonts w:ascii="Times New Roman" w:hAnsi="Times New Roman"/>
          <w:bCs/>
          <w:sz w:val="40"/>
          <w:szCs w:val="40"/>
        </w:rPr>
      </w:pPr>
    </w:p>
    <w:p w:rsidR="0060286C" w:rsidRDefault="0060286C" w:rsidP="0060286C">
      <w:pPr>
        <w:jc w:val="center"/>
        <w:rPr>
          <w:rFonts w:ascii="Times New Roman" w:hAnsi="Times New Roman"/>
          <w:bCs/>
          <w:sz w:val="40"/>
          <w:szCs w:val="40"/>
        </w:rPr>
      </w:pPr>
    </w:p>
    <w:p w:rsidR="0060286C" w:rsidRDefault="0060286C" w:rsidP="0060286C">
      <w:pPr>
        <w:jc w:val="center"/>
        <w:rPr>
          <w:rFonts w:ascii="Times New Roman" w:hAnsi="Times New Roman"/>
          <w:bCs/>
          <w:sz w:val="40"/>
          <w:szCs w:val="40"/>
        </w:rPr>
      </w:pPr>
    </w:p>
    <w:p w:rsidR="0060286C" w:rsidRDefault="0060286C" w:rsidP="0060286C">
      <w:pPr>
        <w:jc w:val="center"/>
        <w:rPr>
          <w:rFonts w:ascii="Times New Roman" w:hAnsi="Times New Roman"/>
          <w:bCs/>
          <w:sz w:val="40"/>
          <w:szCs w:val="40"/>
        </w:rPr>
      </w:pPr>
    </w:p>
    <w:p w:rsidR="0060286C" w:rsidRDefault="0060286C" w:rsidP="0060286C">
      <w:pPr>
        <w:jc w:val="center"/>
        <w:rPr>
          <w:rFonts w:ascii="Times New Roman" w:hAnsi="Times New Roman"/>
          <w:bCs/>
          <w:i/>
          <w:iCs/>
          <w:sz w:val="40"/>
          <w:szCs w:val="40"/>
        </w:rPr>
      </w:pPr>
      <w:r>
        <w:rPr>
          <w:rFonts w:ascii="Times New Roman" w:hAnsi="Times New Roman"/>
          <w:bCs/>
          <w:i/>
          <w:iCs/>
          <w:sz w:val="40"/>
          <w:szCs w:val="40"/>
        </w:rPr>
        <w:t>Паспорт</w:t>
      </w:r>
    </w:p>
    <w:p w:rsidR="0060286C" w:rsidRDefault="0038712A" w:rsidP="0060286C">
      <w:pPr>
        <w:jc w:val="center"/>
        <w:rPr>
          <w:rFonts w:ascii="Times New Roman" w:hAnsi="Times New Roman"/>
          <w:bCs/>
          <w:i/>
          <w:iCs/>
          <w:sz w:val="40"/>
          <w:szCs w:val="40"/>
        </w:rPr>
      </w:pPr>
      <w:r>
        <w:rPr>
          <w:rFonts w:ascii="Times New Roman" w:hAnsi="Times New Roman"/>
          <w:bCs/>
          <w:i/>
          <w:iCs/>
          <w:sz w:val="40"/>
          <w:szCs w:val="40"/>
        </w:rPr>
        <w:t>С</w:t>
      </w:r>
      <w:r w:rsidR="002345EB">
        <w:rPr>
          <w:rFonts w:ascii="Times New Roman" w:hAnsi="Times New Roman"/>
          <w:bCs/>
          <w:i/>
          <w:iCs/>
          <w:sz w:val="40"/>
          <w:szCs w:val="40"/>
        </w:rPr>
        <w:t>редней</w:t>
      </w:r>
      <w:r>
        <w:rPr>
          <w:rFonts w:ascii="Times New Roman" w:hAnsi="Times New Roman"/>
          <w:bCs/>
          <w:i/>
          <w:iCs/>
          <w:sz w:val="40"/>
          <w:szCs w:val="40"/>
        </w:rPr>
        <w:t xml:space="preserve"> группы</w:t>
      </w:r>
      <w:r w:rsidR="002345EB">
        <w:rPr>
          <w:rFonts w:ascii="Times New Roman" w:hAnsi="Times New Roman"/>
          <w:bCs/>
          <w:i/>
          <w:iCs/>
          <w:sz w:val="40"/>
          <w:szCs w:val="40"/>
        </w:rPr>
        <w:t xml:space="preserve"> </w:t>
      </w:r>
      <w:r w:rsidR="0060286C">
        <w:rPr>
          <w:rFonts w:ascii="Times New Roman" w:hAnsi="Times New Roman"/>
          <w:bCs/>
          <w:i/>
          <w:iCs/>
          <w:sz w:val="40"/>
          <w:szCs w:val="40"/>
        </w:rPr>
        <w:t xml:space="preserve"> № 14</w:t>
      </w:r>
    </w:p>
    <w:p w:rsidR="0060286C" w:rsidRDefault="0060286C" w:rsidP="0060286C">
      <w:pPr>
        <w:jc w:val="center"/>
        <w:rPr>
          <w:rFonts w:ascii="Times New Roman" w:hAnsi="Times New Roman"/>
          <w:bCs/>
          <w:i/>
          <w:iCs/>
          <w:sz w:val="40"/>
          <w:szCs w:val="40"/>
        </w:rPr>
      </w:pPr>
      <w:r>
        <w:rPr>
          <w:rFonts w:ascii="Times New Roman" w:hAnsi="Times New Roman"/>
          <w:bCs/>
          <w:i/>
          <w:iCs/>
          <w:sz w:val="40"/>
          <w:szCs w:val="40"/>
        </w:rPr>
        <w:t>«Вишенки»</w:t>
      </w:r>
    </w:p>
    <w:p w:rsidR="0060286C" w:rsidRDefault="0060286C" w:rsidP="0060286C">
      <w:pPr>
        <w:jc w:val="center"/>
        <w:rPr>
          <w:rFonts w:ascii="Times New Roman" w:hAnsi="Times New Roman"/>
          <w:bCs/>
          <w:sz w:val="40"/>
          <w:szCs w:val="40"/>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right"/>
        <w:rPr>
          <w:rFonts w:ascii="Times New Roman" w:hAnsi="Times New Roman"/>
          <w:bCs/>
          <w:sz w:val="28"/>
          <w:szCs w:val="28"/>
        </w:rPr>
      </w:pPr>
      <w:r>
        <w:rPr>
          <w:rFonts w:ascii="Times New Roman" w:hAnsi="Times New Roman"/>
          <w:bCs/>
          <w:sz w:val="28"/>
          <w:szCs w:val="28"/>
        </w:rPr>
        <w:t xml:space="preserve">                      </w:t>
      </w: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60286C" w:rsidP="0060286C">
      <w:pPr>
        <w:jc w:val="center"/>
        <w:rPr>
          <w:rFonts w:ascii="Times New Roman" w:hAnsi="Times New Roman"/>
          <w:bCs/>
          <w:sz w:val="28"/>
          <w:szCs w:val="28"/>
        </w:rPr>
      </w:pPr>
    </w:p>
    <w:p w:rsidR="0060286C" w:rsidRDefault="0038712A" w:rsidP="0060286C">
      <w:pPr>
        <w:jc w:val="center"/>
        <w:rPr>
          <w:rFonts w:ascii="Times New Roman" w:hAnsi="Times New Roman"/>
          <w:bCs/>
          <w:sz w:val="28"/>
          <w:szCs w:val="28"/>
        </w:rPr>
      </w:pPr>
      <w:r>
        <w:rPr>
          <w:rFonts w:ascii="Times New Roman" w:hAnsi="Times New Roman"/>
          <w:bCs/>
          <w:sz w:val="28"/>
          <w:szCs w:val="28"/>
        </w:rPr>
        <w:t>г</w:t>
      </w:r>
      <w:r w:rsidR="0060286C">
        <w:rPr>
          <w:rFonts w:ascii="Times New Roman" w:hAnsi="Times New Roman"/>
          <w:bCs/>
          <w:sz w:val="28"/>
          <w:szCs w:val="28"/>
        </w:rPr>
        <w:t>. Жуков</w:t>
      </w:r>
    </w:p>
    <w:p w:rsidR="0060286C" w:rsidRDefault="002345EB" w:rsidP="0060286C">
      <w:pPr>
        <w:jc w:val="center"/>
        <w:rPr>
          <w:rFonts w:ascii="Times New Roman" w:hAnsi="Times New Roman"/>
          <w:bCs/>
          <w:sz w:val="28"/>
          <w:szCs w:val="28"/>
        </w:rPr>
      </w:pPr>
      <w:r>
        <w:rPr>
          <w:rFonts w:ascii="Times New Roman" w:hAnsi="Times New Roman"/>
          <w:bCs/>
          <w:sz w:val="28"/>
          <w:szCs w:val="28"/>
        </w:rPr>
        <w:t>2024</w:t>
      </w:r>
      <w:r w:rsidR="0038712A">
        <w:rPr>
          <w:rFonts w:ascii="Times New Roman" w:hAnsi="Times New Roman"/>
          <w:bCs/>
          <w:sz w:val="28"/>
          <w:szCs w:val="28"/>
        </w:rPr>
        <w:t xml:space="preserve"> </w:t>
      </w:r>
      <w:r>
        <w:rPr>
          <w:rFonts w:ascii="Times New Roman" w:hAnsi="Times New Roman"/>
          <w:bCs/>
          <w:sz w:val="28"/>
          <w:szCs w:val="28"/>
        </w:rPr>
        <w:t>г</w:t>
      </w:r>
      <w:r w:rsidR="0038712A">
        <w:rPr>
          <w:rFonts w:ascii="Times New Roman" w:hAnsi="Times New Roman"/>
          <w:bCs/>
          <w:sz w:val="28"/>
          <w:szCs w:val="28"/>
        </w:rPr>
        <w:t xml:space="preserve">. – </w:t>
      </w:r>
      <w:r>
        <w:rPr>
          <w:rFonts w:ascii="Times New Roman" w:hAnsi="Times New Roman"/>
          <w:bCs/>
          <w:sz w:val="28"/>
          <w:szCs w:val="28"/>
        </w:rPr>
        <w:t>2025</w:t>
      </w:r>
      <w:r w:rsidR="0038712A">
        <w:rPr>
          <w:rFonts w:ascii="Times New Roman" w:hAnsi="Times New Roman"/>
          <w:bCs/>
          <w:sz w:val="28"/>
          <w:szCs w:val="28"/>
        </w:rPr>
        <w:t xml:space="preserve"> </w:t>
      </w:r>
      <w:r w:rsidR="0060286C">
        <w:rPr>
          <w:rFonts w:ascii="Times New Roman" w:hAnsi="Times New Roman"/>
          <w:bCs/>
          <w:sz w:val="28"/>
          <w:szCs w:val="28"/>
        </w:rPr>
        <w:t>г.</w:t>
      </w:r>
    </w:p>
    <w:p w:rsidR="0060286C" w:rsidRDefault="0060286C" w:rsidP="0060286C">
      <w:pPr>
        <w:jc w:val="center"/>
        <w:rPr>
          <w:rFonts w:ascii="Times New Roman" w:hAnsi="Times New Roman"/>
          <w:bCs/>
          <w:sz w:val="40"/>
          <w:szCs w:val="40"/>
          <w:u w:val="single"/>
        </w:rPr>
      </w:pPr>
      <w:r>
        <w:rPr>
          <w:rFonts w:ascii="Times New Roman" w:hAnsi="Times New Roman"/>
          <w:bCs/>
          <w:sz w:val="40"/>
          <w:szCs w:val="40"/>
          <w:u w:val="single"/>
        </w:rPr>
        <w:lastRenderedPageBreak/>
        <w:t xml:space="preserve">Паспорт </w:t>
      </w:r>
      <w:r w:rsidR="0038712A">
        <w:rPr>
          <w:rFonts w:ascii="Times New Roman" w:hAnsi="Times New Roman"/>
          <w:bCs/>
          <w:sz w:val="40"/>
          <w:szCs w:val="40"/>
          <w:u w:val="single"/>
        </w:rPr>
        <w:t>средне</w:t>
      </w:r>
      <w:r>
        <w:rPr>
          <w:rFonts w:ascii="Times New Roman" w:hAnsi="Times New Roman"/>
          <w:bCs/>
          <w:sz w:val="40"/>
          <w:szCs w:val="40"/>
          <w:u w:val="single"/>
        </w:rPr>
        <w:t>й группы</w:t>
      </w:r>
    </w:p>
    <w:p w:rsidR="0060286C" w:rsidRDefault="002345EB" w:rsidP="0060286C">
      <w:pPr>
        <w:rPr>
          <w:rFonts w:ascii="Times New Roman" w:hAnsi="Times New Roman"/>
          <w:bCs/>
          <w:sz w:val="28"/>
          <w:szCs w:val="28"/>
        </w:rPr>
      </w:pPr>
      <w:r>
        <w:rPr>
          <w:rFonts w:ascii="Times New Roman" w:hAnsi="Times New Roman"/>
          <w:bCs/>
          <w:sz w:val="28"/>
          <w:szCs w:val="28"/>
        </w:rPr>
        <w:t>Группу посещает 25 детей</w:t>
      </w:r>
      <w:r w:rsidR="0060286C">
        <w:rPr>
          <w:rFonts w:ascii="Times New Roman" w:hAnsi="Times New Roman"/>
          <w:bCs/>
          <w:sz w:val="28"/>
          <w:szCs w:val="28"/>
        </w:rPr>
        <w:t>:</w:t>
      </w:r>
    </w:p>
    <w:p w:rsidR="0060286C" w:rsidRDefault="002345EB" w:rsidP="0060286C">
      <w:pPr>
        <w:rPr>
          <w:rFonts w:ascii="Times New Roman" w:hAnsi="Times New Roman"/>
          <w:bCs/>
          <w:sz w:val="28"/>
          <w:szCs w:val="28"/>
        </w:rPr>
      </w:pPr>
      <w:r>
        <w:rPr>
          <w:rFonts w:ascii="Times New Roman" w:hAnsi="Times New Roman"/>
          <w:bCs/>
          <w:sz w:val="28"/>
          <w:szCs w:val="28"/>
        </w:rPr>
        <w:t>Мальчиков -13</w:t>
      </w:r>
    </w:p>
    <w:p w:rsidR="0060286C" w:rsidRDefault="002345EB" w:rsidP="0060286C">
      <w:pPr>
        <w:rPr>
          <w:rFonts w:ascii="Times New Roman" w:hAnsi="Times New Roman"/>
          <w:bCs/>
          <w:sz w:val="28"/>
          <w:szCs w:val="28"/>
        </w:rPr>
      </w:pPr>
      <w:r>
        <w:rPr>
          <w:rFonts w:ascii="Times New Roman" w:hAnsi="Times New Roman"/>
          <w:bCs/>
          <w:sz w:val="28"/>
          <w:szCs w:val="28"/>
        </w:rPr>
        <w:t>Девочек - 12</w:t>
      </w: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sz w:val="40"/>
          <w:szCs w:val="40"/>
          <w:u w:val="single"/>
        </w:rPr>
      </w:pPr>
      <w:r>
        <w:rPr>
          <w:rFonts w:ascii="Times New Roman" w:hAnsi="Times New Roman"/>
          <w:bCs/>
          <w:sz w:val="40"/>
          <w:szCs w:val="40"/>
          <w:u w:val="single"/>
        </w:rPr>
        <w:t>С детьми работают</w:t>
      </w:r>
      <w:proofErr w:type="gramStart"/>
      <w:r>
        <w:rPr>
          <w:rFonts w:ascii="Times New Roman" w:hAnsi="Times New Roman"/>
          <w:bCs/>
          <w:sz w:val="40"/>
          <w:szCs w:val="40"/>
          <w:u w:val="single"/>
        </w:rPr>
        <w:t xml:space="preserve"> :</w:t>
      </w:r>
      <w:proofErr w:type="gramEnd"/>
    </w:p>
    <w:p w:rsidR="0060286C" w:rsidRDefault="0060286C" w:rsidP="0060286C">
      <w:pPr>
        <w:rPr>
          <w:rFonts w:ascii="Times New Roman" w:hAnsi="Times New Roman"/>
          <w:sz w:val="28"/>
          <w:szCs w:val="28"/>
        </w:rPr>
      </w:pPr>
      <w:r>
        <w:rPr>
          <w:rFonts w:ascii="Times New Roman" w:hAnsi="Times New Roman"/>
          <w:bCs/>
          <w:sz w:val="28"/>
          <w:szCs w:val="28"/>
          <w:u w:val="single"/>
        </w:rPr>
        <w:t>Воспитатели:</w:t>
      </w:r>
      <w:r>
        <w:rPr>
          <w:rFonts w:ascii="Times New Roman" w:hAnsi="Times New Roman"/>
          <w:bCs/>
          <w:sz w:val="28"/>
          <w:szCs w:val="28"/>
        </w:rPr>
        <w:t xml:space="preserve"> </w:t>
      </w:r>
    </w:p>
    <w:p w:rsidR="0060286C" w:rsidRDefault="0060286C" w:rsidP="0060286C">
      <w:pPr>
        <w:rPr>
          <w:rFonts w:ascii="Times New Roman" w:hAnsi="Times New Roman"/>
          <w:bCs/>
          <w:sz w:val="28"/>
          <w:szCs w:val="28"/>
        </w:rPr>
      </w:pPr>
      <w:r>
        <w:rPr>
          <w:rFonts w:ascii="Times New Roman" w:hAnsi="Times New Roman"/>
          <w:bCs/>
          <w:sz w:val="28"/>
          <w:szCs w:val="28"/>
        </w:rPr>
        <w:t xml:space="preserve">Замятина Любовь Юрьевна </w:t>
      </w:r>
    </w:p>
    <w:p w:rsidR="002345EB" w:rsidRDefault="002345EB" w:rsidP="0060286C">
      <w:pPr>
        <w:rPr>
          <w:rFonts w:ascii="Times New Roman" w:hAnsi="Times New Roman"/>
          <w:sz w:val="28"/>
          <w:szCs w:val="28"/>
        </w:rPr>
      </w:pPr>
      <w:r>
        <w:rPr>
          <w:rFonts w:ascii="Times New Roman" w:hAnsi="Times New Roman"/>
          <w:bCs/>
          <w:sz w:val="28"/>
          <w:szCs w:val="28"/>
        </w:rPr>
        <w:t>Панкова Светлана Михайловна</w:t>
      </w:r>
    </w:p>
    <w:p w:rsidR="0060286C" w:rsidRDefault="0060286C" w:rsidP="0060286C">
      <w:pPr>
        <w:rPr>
          <w:rFonts w:ascii="Times New Roman" w:hAnsi="Times New Roman"/>
          <w:sz w:val="28"/>
          <w:szCs w:val="28"/>
        </w:rPr>
      </w:pPr>
      <w:r>
        <w:rPr>
          <w:rFonts w:ascii="Times New Roman" w:hAnsi="Times New Roman"/>
          <w:bCs/>
          <w:sz w:val="28"/>
          <w:szCs w:val="28"/>
          <w:u w:val="single"/>
        </w:rPr>
        <w:t>Младший воспитатель:</w:t>
      </w:r>
    </w:p>
    <w:p w:rsidR="0060286C" w:rsidRDefault="0060286C" w:rsidP="0060286C">
      <w:pPr>
        <w:rPr>
          <w:rFonts w:ascii="Times New Roman" w:hAnsi="Times New Roman"/>
          <w:bCs/>
          <w:sz w:val="28"/>
          <w:szCs w:val="28"/>
        </w:rPr>
      </w:pPr>
      <w:proofErr w:type="spellStart"/>
      <w:r>
        <w:rPr>
          <w:rFonts w:ascii="Times New Roman" w:hAnsi="Times New Roman"/>
          <w:bCs/>
          <w:sz w:val="28"/>
          <w:szCs w:val="28"/>
        </w:rPr>
        <w:t>Вепренцева</w:t>
      </w:r>
      <w:proofErr w:type="spellEnd"/>
      <w:r>
        <w:rPr>
          <w:rFonts w:ascii="Times New Roman" w:hAnsi="Times New Roman"/>
          <w:bCs/>
          <w:sz w:val="28"/>
          <w:szCs w:val="28"/>
        </w:rPr>
        <w:t xml:space="preserve"> Екатерина Вячеславовна</w:t>
      </w: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60286C" w:rsidRDefault="0060286C" w:rsidP="0060286C">
      <w:pPr>
        <w:shd w:val="clear" w:color="auto" w:fill="FFFFFF"/>
        <w:spacing w:after="0" w:line="240" w:lineRule="auto"/>
        <w:jc w:val="center"/>
        <w:rPr>
          <w:rFonts w:ascii="Times New Roman" w:eastAsia="Times New Roman" w:hAnsi="Times New Roman"/>
          <w:color w:val="000000" w:themeColor="text1"/>
          <w:sz w:val="40"/>
          <w:szCs w:val="40"/>
          <w:lang w:eastAsia="ru-RU"/>
        </w:rPr>
      </w:pPr>
      <w:r>
        <w:rPr>
          <w:rFonts w:ascii="Times New Roman" w:eastAsia="Times New Roman" w:hAnsi="Times New Roman"/>
          <w:b/>
          <w:bCs/>
          <w:iCs/>
          <w:color w:val="000000" w:themeColor="text1"/>
          <w:sz w:val="40"/>
          <w:szCs w:val="40"/>
          <w:lang w:eastAsia="ru-RU"/>
        </w:rPr>
        <w:lastRenderedPageBreak/>
        <w:t>Режим дня в дошкольном учреждении</w:t>
      </w:r>
    </w:p>
    <w:p w:rsidR="0060286C" w:rsidRDefault="0060286C" w:rsidP="002767A1">
      <w:pPr>
        <w:shd w:val="clear" w:color="auto" w:fill="FFFFFF"/>
        <w:spacing w:after="0" w:line="240" w:lineRule="auto"/>
        <w:ind w:firstLine="28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Режим дня соответствует ритмам и темпам жизнедеятельности организма. Ребенок, который живет по режиму, всегда выгодно отличается от ребенка </w:t>
      </w:r>
      <w:proofErr w:type="spellStart"/>
      <w:r>
        <w:rPr>
          <w:rFonts w:ascii="Times New Roman" w:eastAsia="Times New Roman" w:hAnsi="Times New Roman"/>
          <w:color w:val="000000"/>
          <w:sz w:val="28"/>
          <w:szCs w:val="28"/>
          <w:lang w:eastAsia="ru-RU"/>
        </w:rPr>
        <w:t>без</w:t>
      </w:r>
      <w:r w:rsidR="002345EB">
        <w:rPr>
          <w:rFonts w:ascii="Times New Roman" w:eastAsia="Times New Roman" w:hAnsi="Times New Roman"/>
          <w:color w:val="000000"/>
          <w:sz w:val="28"/>
          <w:szCs w:val="28"/>
          <w:lang w:eastAsia="ru-RU"/>
        </w:rPr>
        <w:t>режимного</w:t>
      </w:r>
      <w:proofErr w:type="spellEnd"/>
      <w:r w:rsidR="002345EB">
        <w:rPr>
          <w:rFonts w:ascii="Times New Roman" w:eastAsia="Times New Roman" w:hAnsi="Times New Roman"/>
          <w:color w:val="000000"/>
          <w:sz w:val="28"/>
          <w:szCs w:val="28"/>
          <w:lang w:eastAsia="ru-RU"/>
        </w:rPr>
        <w:t xml:space="preserve">. В первом случае ребенок </w:t>
      </w:r>
      <w:r>
        <w:rPr>
          <w:rFonts w:ascii="Times New Roman" w:eastAsia="Times New Roman" w:hAnsi="Times New Roman"/>
          <w:color w:val="000000"/>
          <w:sz w:val="28"/>
          <w:szCs w:val="28"/>
          <w:lang w:eastAsia="ru-RU"/>
        </w:rPr>
        <w:t xml:space="preserve"> более уравновешен, активен, у него преобладают положительные эмоции. Во втором — он часто капризничает, менее активен. Ребенка, живущего по режиму, легче воспитывать. Ведь организм, привыкнув к определенному ритму, сам в соответствующее время требует пищи, отдыха, активности.</w:t>
      </w:r>
    </w:p>
    <w:p w:rsidR="0060286C" w:rsidRDefault="0060286C" w:rsidP="0060286C">
      <w:pPr>
        <w:shd w:val="clear" w:color="auto" w:fill="FFFFFF"/>
        <w:spacing w:after="0" w:line="240" w:lineRule="auto"/>
        <w:ind w:left="-720"/>
        <w:jc w:val="center"/>
        <w:rPr>
          <w:rFonts w:ascii="Times New Roman" w:eastAsia="Times New Roman" w:hAnsi="Times New Roman"/>
          <w:sz w:val="28"/>
          <w:szCs w:val="28"/>
          <w:lang w:eastAsia="ru-RU"/>
        </w:rPr>
      </w:pPr>
      <w:r>
        <w:rPr>
          <w:rFonts w:ascii="Times New Roman" w:eastAsia="Times New Roman" w:hAnsi="Times New Roman"/>
          <w:b/>
          <w:bCs/>
          <w:iCs/>
          <w:sz w:val="28"/>
          <w:szCs w:val="28"/>
          <w:lang w:eastAsia="ru-RU"/>
        </w:rPr>
        <w:t>Режим дня в нашем дошкольном учреждении соответствует всем основным требованиям:</w:t>
      </w:r>
    </w:p>
    <w:p w:rsidR="0060286C" w:rsidRDefault="0060286C" w:rsidP="002767A1">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w:t>
      </w:r>
      <w:r w:rsidR="0038712A">
        <w:rPr>
          <w:rFonts w:ascii="Times New Roman" w:eastAsia="Times New Roman" w:hAnsi="Times New Roman"/>
          <w:color w:val="000000"/>
          <w:sz w:val="28"/>
          <w:szCs w:val="28"/>
          <w:lang w:eastAsia="ru-RU"/>
        </w:rPr>
        <w:t>улки организуются 2 раза в день</w:t>
      </w:r>
      <w:r>
        <w:rPr>
          <w:rFonts w:ascii="Times New Roman" w:eastAsia="Times New Roman" w:hAnsi="Times New Roman"/>
          <w:color w:val="000000"/>
          <w:sz w:val="28"/>
          <w:szCs w:val="28"/>
          <w:lang w:eastAsia="ru-RU"/>
        </w:rPr>
        <w:t xml:space="preserve">: в первую половину - до обеда и во вторую половину дня - перед </w:t>
      </w:r>
      <w:proofErr w:type="spellStart"/>
      <w:proofErr w:type="gramStart"/>
      <w:r>
        <w:rPr>
          <w:rFonts w:ascii="Times New Roman" w:eastAsia="Times New Roman" w:hAnsi="Times New Roman"/>
          <w:color w:val="000000"/>
          <w:sz w:val="28"/>
          <w:szCs w:val="28"/>
          <w:lang w:eastAsia="ru-RU"/>
        </w:rPr>
        <w:t>перед</w:t>
      </w:r>
      <w:proofErr w:type="spellEnd"/>
      <w:proofErr w:type="gramEnd"/>
      <w:r>
        <w:rPr>
          <w:rFonts w:ascii="Times New Roman" w:eastAsia="Times New Roman" w:hAnsi="Times New Roman"/>
          <w:color w:val="000000"/>
          <w:sz w:val="28"/>
          <w:szCs w:val="28"/>
          <w:lang w:eastAsia="ru-RU"/>
        </w:rPr>
        <w:t xml:space="preserve"> ужином  (прогулка не проводится при температуре воздуха ниже минус 15С и скорости ветра более 15 м/с);</w:t>
      </w:r>
    </w:p>
    <w:p w:rsidR="0060286C" w:rsidRDefault="0060286C" w:rsidP="002767A1">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Домашние задания воспитанникам не задаются;</w:t>
      </w:r>
    </w:p>
    <w:p w:rsidR="0060286C" w:rsidRDefault="0060286C" w:rsidP="002767A1">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 В дни каникул и в летний период ООД не проводится (организуются спортивные и подвижные игры, спортивные праздники,  а также увеличивается продолжительность прогулок</w:t>
      </w:r>
      <w:proofErr w:type="gramEnd"/>
    </w:p>
    <w:p w:rsidR="0060286C" w:rsidRDefault="0060286C" w:rsidP="0060286C">
      <w:pPr>
        <w:shd w:val="clear" w:color="auto" w:fill="FFFFFF"/>
        <w:spacing w:after="0" w:line="240" w:lineRule="auto"/>
        <w:ind w:left="-720"/>
        <w:rPr>
          <w:rFonts w:ascii="Times New Roman" w:eastAsia="Times New Roman" w:hAnsi="Times New Roman"/>
          <w:color w:val="000000"/>
          <w:sz w:val="28"/>
          <w:szCs w:val="28"/>
          <w:lang w:eastAsia="ru-RU"/>
        </w:rPr>
      </w:pPr>
    </w:p>
    <w:p w:rsidR="0060286C" w:rsidRDefault="0060286C" w:rsidP="0060286C">
      <w:pPr>
        <w:shd w:val="clear" w:color="auto" w:fill="FFFFFF"/>
        <w:spacing w:after="0" w:line="240" w:lineRule="auto"/>
        <w:ind w:left="-720"/>
        <w:rPr>
          <w:rFonts w:ascii="Times New Roman" w:eastAsia="Times New Roman" w:hAnsi="Times New Roman"/>
          <w:color w:val="000000"/>
          <w:sz w:val="28"/>
          <w:szCs w:val="28"/>
          <w:lang w:eastAsia="ru-RU"/>
        </w:rPr>
      </w:pPr>
    </w:p>
    <w:tbl>
      <w:tblPr>
        <w:tblW w:w="9963" w:type="dxa"/>
        <w:shd w:val="clear" w:color="auto" w:fill="FFFFFF"/>
        <w:tblCellMar>
          <w:left w:w="0" w:type="dxa"/>
          <w:right w:w="0" w:type="dxa"/>
        </w:tblCellMar>
        <w:tblLook w:val="04A0" w:firstRow="1" w:lastRow="0" w:firstColumn="1" w:lastColumn="0" w:noHBand="0" w:noVBand="1"/>
      </w:tblPr>
      <w:tblGrid>
        <w:gridCol w:w="7128"/>
        <w:gridCol w:w="2835"/>
      </w:tblGrid>
      <w:tr w:rsidR="0060286C" w:rsidTr="002767A1">
        <w:tc>
          <w:tcPr>
            <w:tcW w:w="99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38712A" w:rsidRDefault="0038712A">
            <w:pPr>
              <w:spacing w:after="0" w:line="240" w:lineRule="auto"/>
              <w:jc w:val="center"/>
              <w:rPr>
                <w:rFonts w:ascii="Times New Roman" w:eastAsia="Times New Roman" w:hAnsi="Times New Roman"/>
                <w:b/>
                <w:bCs/>
                <w:color w:val="000000"/>
                <w:sz w:val="28"/>
                <w:szCs w:val="28"/>
                <w:lang w:eastAsia="ru-RU"/>
              </w:rPr>
            </w:pPr>
            <w:bookmarkStart w:id="0" w:name="0"/>
            <w:bookmarkStart w:id="1" w:name="440c1f836a9ed40959a91eba8ad8b6b4e9935bea"/>
            <w:bookmarkEnd w:id="0"/>
            <w:bookmarkEnd w:id="1"/>
            <w:r>
              <w:rPr>
                <w:rFonts w:ascii="Times New Roman" w:eastAsia="Times New Roman" w:hAnsi="Times New Roman"/>
                <w:b/>
                <w:bCs/>
                <w:color w:val="000000"/>
                <w:sz w:val="28"/>
                <w:szCs w:val="28"/>
                <w:lang w:eastAsia="ru-RU"/>
              </w:rPr>
              <w:t>Режим дня</w:t>
            </w:r>
          </w:p>
          <w:p w:rsidR="0060286C" w:rsidRDefault="0038712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средней</w:t>
            </w:r>
            <w:r w:rsidR="0060286C">
              <w:rPr>
                <w:rFonts w:ascii="Times New Roman" w:eastAsia="Times New Roman" w:hAnsi="Times New Roman"/>
                <w:b/>
                <w:bCs/>
                <w:color w:val="000000"/>
                <w:sz w:val="28"/>
                <w:szCs w:val="28"/>
                <w:lang w:eastAsia="ru-RU"/>
              </w:rPr>
              <w:t xml:space="preserve"> группы №14</w:t>
            </w:r>
          </w:p>
          <w:p w:rsidR="0060286C" w:rsidRDefault="0060286C" w:rsidP="0038712A">
            <w:pPr>
              <w:spacing w:after="0" w:line="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202</w:t>
            </w:r>
            <w:r w:rsidR="0038712A">
              <w:rPr>
                <w:rFonts w:ascii="Times New Roman" w:eastAsia="Times New Roman" w:hAnsi="Times New Roman"/>
                <w:b/>
                <w:bCs/>
                <w:color w:val="000000"/>
                <w:sz w:val="28"/>
                <w:szCs w:val="28"/>
                <w:lang w:eastAsia="ru-RU"/>
              </w:rPr>
              <w:t>4</w:t>
            </w:r>
            <w:r>
              <w:rPr>
                <w:rFonts w:ascii="Times New Roman" w:eastAsia="Times New Roman" w:hAnsi="Times New Roman"/>
                <w:b/>
                <w:bCs/>
                <w:color w:val="000000"/>
                <w:sz w:val="28"/>
                <w:szCs w:val="28"/>
                <w:lang w:eastAsia="ru-RU"/>
              </w:rPr>
              <w:t>-202</w:t>
            </w:r>
            <w:r w:rsidR="0038712A">
              <w:rPr>
                <w:rFonts w:ascii="Times New Roman" w:eastAsia="Times New Roman" w:hAnsi="Times New Roman"/>
                <w:b/>
                <w:bCs/>
                <w:color w:val="000000"/>
                <w:sz w:val="28"/>
                <w:szCs w:val="28"/>
                <w:lang w:eastAsia="ru-RU"/>
              </w:rPr>
              <w:t>5</w:t>
            </w:r>
            <w:r w:rsidR="002767A1">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учебный год</w:t>
            </w:r>
          </w:p>
        </w:tc>
      </w:tr>
      <w:tr w:rsidR="0060286C" w:rsidTr="002767A1">
        <w:trPr>
          <w:trHeight w:val="540"/>
        </w:trPr>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Прием детей,  самостоятельная и игровая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07.00-08.15</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Утренняя гимнастика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08.15-08.25</w:t>
            </w:r>
          </w:p>
        </w:tc>
      </w:tr>
      <w:tr w:rsidR="0060286C" w:rsidTr="002767A1">
        <w:trPr>
          <w:trHeight w:val="460"/>
        </w:trPr>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Личная гигиена, подготовка к завтраку, завтрак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08.30-09.00</w:t>
            </w:r>
          </w:p>
        </w:tc>
      </w:tr>
      <w:tr w:rsidR="0060286C" w:rsidTr="002767A1">
        <w:trPr>
          <w:trHeight w:val="640"/>
        </w:trPr>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и игровая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09.00-09.10</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Организованная образовательная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09.10-10.00</w:t>
            </w:r>
          </w:p>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и игровая деятельность, прогулка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10.00-12.00</w:t>
            </w:r>
          </w:p>
        </w:tc>
      </w:tr>
      <w:tr w:rsidR="0060286C" w:rsidTr="002767A1">
        <w:trPr>
          <w:trHeight w:val="390"/>
        </w:trPr>
        <w:tc>
          <w:tcPr>
            <w:tcW w:w="7128" w:type="dxa"/>
            <w:tcBorders>
              <w:top w:val="single" w:sz="8" w:space="0" w:color="000000"/>
              <w:left w:val="single" w:sz="8" w:space="0" w:color="000000"/>
              <w:bottom w:val="single" w:sz="4" w:space="0" w:color="auto"/>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Игровая деятельность </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12.00-12.10</w:t>
            </w:r>
          </w:p>
        </w:tc>
      </w:tr>
      <w:tr w:rsidR="0060286C" w:rsidTr="002767A1">
        <w:trPr>
          <w:trHeight w:val="585"/>
        </w:trPr>
        <w:tc>
          <w:tcPr>
            <w:tcW w:w="7128" w:type="dxa"/>
            <w:tcBorders>
              <w:top w:val="single" w:sz="4" w:space="0" w:color="auto"/>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Личная гигиена, обед</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12.10-12.40</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Дневной сон</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12.40- 15.00</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Подъем, оздоровительные мероприятия, личная гигиена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15.00-15.20</w:t>
            </w:r>
          </w:p>
        </w:tc>
      </w:tr>
      <w:tr w:rsidR="0060286C" w:rsidTr="002767A1">
        <w:trPr>
          <w:trHeight w:val="285"/>
        </w:trPr>
        <w:tc>
          <w:tcPr>
            <w:tcW w:w="7128" w:type="dxa"/>
            <w:tcBorders>
              <w:top w:val="single" w:sz="8" w:space="0" w:color="000000"/>
              <w:left w:val="single" w:sz="8" w:space="0" w:color="000000"/>
              <w:bottom w:val="single" w:sz="4" w:space="0" w:color="auto"/>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Образовательная деятельность</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15.20 -15.30</w:t>
            </w:r>
          </w:p>
        </w:tc>
      </w:tr>
      <w:tr w:rsidR="0060286C" w:rsidTr="002767A1">
        <w:trPr>
          <w:trHeight w:val="469"/>
        </w:trPr>
        <w:tc>
          <w:tcPr>
            <w:tcW w:w="7128" w:type="dxa"/>
            <w:tcBorders>
              <w:top w:val="single" w:sz="4" w:space="0" w:color="auto"/>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Полдник, самостоятельная и игровая деятельность</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2345EB">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15.30-16.00</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Самостоятельная и игровая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E51B0D">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16.0</w:t>
            </w:r>
            <w:r w:rsidR="0060286C">
              <w:rPr>
                <w:rFonts w:ascii="Times New Roman" w:eastAsia="Times New Roman" w:hAnsi="Times New Roman"/>
                <w:color w:val="000000"/>
                <w:sz w:val="28"/>
                <w:szCs w:val="28"/>
                <w:lang w:eastAsia="ru-RU"/>
              </w:rPr>
              <w:t>0-17.30</w:t>
            </w:r>
          </w:p>
        </w:tc>
      </w:tr>
      <w:tr w:rsidR="0060286C" w:rsidTr="002767A1">
        <w:tc>
          <w:tcPr>
            <w:tcW w:w="7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Уход домой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0286C" w:rsidRDefault="0060286C">
            <w:pPr>
              <w:spacing w:after="0" w:line="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17.30-19.00</w:t>
            </w:r>
          </w:p>
        </w:tc>
      </w:tr>
    </w:tbl>
    <w:p w:rsidR="0060286C" w:rsidRDefault="0060286C" w:rsidP="0060286C">
      <w:pPr>
        <w:shd w:val="clear" w:color="auto" w:fill="FFFFFF"/>
        <w:spacing w:after="0" w:line="240" w:lineRule="auto"/>
        <w:rPr>
          <w:rFonts w:ascii="Times New Roman" w:eastAsia="Times New Roman" w:hAnsi="Times New Roman"/>
          <w:color w:val="000000"/>
          <w:sz w:val="28"/>
          <w:szCs w:val="28"/>
          <w:lang w:eastAsia="ru-RU"/>
        </w:rPr>
      </w:pPr>
    </w:p>
    <w:p w:rsidR="0060286C" w:rsidRDefault="00E51B0D" w:rsidP="0038712A">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Назначение ООД в средней </w:t>
      </w:r>
      <w:r w:rsidR="0060286C">
        <w:rPr>
          <w:rFonts w:ascii="Times New Roman" w:eastAsia="Times New Roman" w:hAnsi="Times New Roman"/>
          <w:color w:val="000000"/>
          <w:sz w:val="28"/>
          <w:szCs w:val="28"/>
          <w:lang w:eastAsia="ru-RU"/>
        </w:rPr>
        <w:t xml:space="preserve"> группе состоит в систематизации, углублении, обобщении личного опыта ребенка: в освоении новых, сложных способов </w:t>
      </w:r>
      <w:r w:rsidR="0060286C">
        <w:rPr>
          <w:rFonts w:ascii="Times New Roman" w:eastAsia="Times New Roman" w:hAnsi="Times New Roman"/>
          <w:color w:val="000000"/>
          <w:sz w:val="28"/>
          <w:szCs w:val="28"/>
          <w:lang w:eastAsia="ru-RU"/>
        </w:rPr>
        <w:lastRenderedPageBreak/>
        <w:t>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воспитателя.</w:t>
      </w:r>
    </w:p>
    <w:p w:rsidR="0060286C" w:rsidRDefault="0060286C" w:rsidP="0038712A">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 ходе ООД  дети учатся называть предметы, которые им часто встречаются, пояснять их назначение, разделять их по свойствам и качествам, таких как форма, цвет, материал.</w:t>
      </w:r>
    </w:p>
    <w:p w:rsidR="0060286C" w:rsidRDefault="0060286C" w:rsidP="0038712A">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Pr>
          <w:rFonts w:ascii="Times New Roman" w:hAnsi="Times New Roman"/>
          <w:bCs/>
          <w:sz w:val="28"/>
          <w:szCs w:val="28"/>
        </w:rPr>
        <w:t xml:space="preserve">По </w:t>
      </w:r>
      <w:proofErr w:type="gramStart"/>
      <w:r>
        <w:rPr>
          <w:rFonts w:ascii="Times New Roman" w:hAnsi="Times New Roman"/>
          <w:bCs/>
          <w:sz w:val="28"/>
          <w:szCs w:val="28"/>
        </w:rPr>
        <w:t>дей</w:t>
      </w:r>
      <w:r w:rsidR="00E51B0D">
        <w:rPr>
          <w:rFonts w:ascii="Times New Roman" w:hAnsi="Times New Roman"/>
          <w:bCs/>
          <w:sz w:val="28"/>
          <w:szCs w:val="28"/>
        </w:rPr>
        <w:t>ствующему</w:t>
      </w:r>
      <w:proofErr w:type="gramEnd"/>
      <w:r w:rsidR="00E51B0D">
        <w:rPr>
          <w:rFonts w:ascii="Times New Roman" w:hAnsi="Times New Roman"/>
          <w:bCs/>
          <w:sz w:val="28"/>
          <w:szCs w:val="28"/>
        </w:rPr>
        <w:t xml:space="preserve"> СанПиН 2.4.1.3049 – 14</w:t>
      </w:r>
      <w:r>
        <w:rPr>
          <w:rFonts w:ascii="Times New Roman" w:hAnsi="Times New Roman"/>
          <w:bCs/>
          <w:sz w:val="28"/>
          <w:szCs w:val="28"/>
        </w:rPr>
        <w:t xml:space="preserve"> максимально допустимый объем недельной образовательной нагрузки для детей младш</w:t>
      </w:r>
      <w:r w:rsidR="00E51B0D">
        <w:rPr>
          <w:rFonts w:ascii="Times New Roman" w:hAnsi="Times New Roman"/>
          <w:bCs/>
          <w:sz w:val="28"/>
          <w:szCs w:val="28"/>
        </w:rPr>
        <w:t>ей группы составляет не более 12</w:t>
      </w:r>
      <w:r>
        <w:rPr>
          <w:rFonts w:ascii="Times New Roman" w:hAnsi="Times New Roman"/>
          <w:bCs/>
          <w:sz w:val="28"/>
          <w:szCs w:val="28"/>
        </w:rPr>
        <w:t xml:space="preserve"> занятий в неделю. Продолжительность организованной  образовате</w:t>
      </w:r>
      <w:r w:rsidR="00E51B0D">
        <w:rPr>
          <w:rFonts w:ascii="Times New Roman" w:hAnsi="Times New Roman"/>
          <w:bCs/>
          <w:sz w:val="28"/>
          <w:szCs w:val="28"/>
        </w:rPr>
        <w:t>льной деятельности – не более 20</w:t>
      </w:r>
      <w:r>
        <w:rPr>
          <w:rFonts w:ascii="Times New Roman" w:hAnsi="Times New Roman"/>
          <w:bCs/>
          <w:sz w:val="28"/>
          <w:szCs w:val="28"/>
        </w:rPr>
        <w:t xml:space="preserve"> минут.</w:t>
      </w:r>
    </w:p>
    <w:p w:rsidR="0060286C" w:rsidRDefault="0060286C" w:rsidP="0038712A">
      <w:pPr>
        <w:jc w:val="both"/>
        <w:rPr>
          <w:rFonts w:ascii="Times New Roman" w:hAnsi="Times New Roman"/>
          <w:bCs/>
          <w:sz w:val="28"/>
          <w:szCs w:val="28"/>
        </w:rPr>
      </w:pPr>
      <w:r>
        <w:rPr>
          <w:rFonts w:ascii="Times New Roman" w:hAnsi="Times New Roman"/>
          <w:bCs/>
          <w:sz w:val="28"/>
          <w:szCs w:val="28"/>
        </w:rPr>
        <w:t xml:space="preserve"> В середине времени, отведенного на организованную  образовательную деятельность, проводят физкультминутки. Перерывы между периодами организованной  образовательной деятельности – не менее 10 минут.</w:t>
      </w:r>
    </w:p>
    <w:p w:rsidR="0060286C" w:rsidRDefault="00E51B0D" w:rsidP="0060286C">
      <w:pPr>
        <w:jc w:val="center"/>
        <w:rPr>
          <w:b/>
          <w:sz w:val="44"/>
          <w:szCs w:val="44"/>
          <w:u w:val="single"/>
        </w:rPr>
      </w:pPr>
      <w:r>
        <w:rPr>
          <w:b/>
          <w:sz w:val="44"/>
          <w:szCs w:val="44"/>
          <w:u w:val="single"/>
        </w:rPr>
        <w:t xml:space="preserve">СЕТКА ООД в средней </w:t>
      </w:r>
      <w:r w:rsidR="0060286C">
        <w:rPr>
          <w:b/>
          <w:sz w:val="44"/>
          <w:szCs w:val="44"/>
          <w:u w:val="single"/>
        </w:rPr>
        <w:t>группе</w:t>
      </w:r>
      <w:r>
        <w:rPr>
          <w:b/>
          <w:sz w:val="44"/>
          <w:szCs w:val="44"/>
          <w:u w:val="single"/>
        </w:rPr>
        <w:t xml:space="preserve"> </w:t>
      </w:r>
      <w:r w:rsidR="0060286C">
        <w:rPr>
          <w:b/>
          <w:sz w:val="44"/>
          <w:szCs w:val="44"/>
          <w:u w:val="single"/>
        </w:rPr>
        <w:t xml:space="preserve"> «Вишенки»</w:t>
      </w:r>
    </w:p>
    <w:tbl>
      <w:tblPr>
        <w:tblStyle w:val="a5"/>
        <w:tblpPr w:leftFromText="180" w:rightFromText="180" w:vertAnchor="text" w:horzAnchor="margin" w:tblpY="241"/>
        <w:tblW w:w="0" w:type="auto"/>
        <w:tblLook w:val="04A0" w:firstRow="1" w:lastRow="0" w:firstColumn="1" w:lastColumn="0" w:noHBand="0" w:noVBand="1"/>
      </w:tblPr>
      <w:tblGrid>
        <w:gridCol w:w="2893"/>
        <w:gridCol w:w="6536"/>
      </w:tblGrid>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60286C">
            <w:pPr>
              <w:jc w:val="center"/>
              <w:rPr>
                <w:b/>
                <w:i/>
                <w:sz w:val="28"/>
                <w:szCs w:val="28"/>
              </w:rPr>
            </w:pPr>
            <w:r>
              <w:rPr>
                <w:b/>
                <w:i/>
                <w:sz w:val="28"/>
                <w:szCs w:val="28"/>
              </w:rPr>
              <w:t>Дни недели</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60286C">
            <w:pPr>
              <w:jc w:val="center"/>
              <w:rPr>
                <w:b/>
                <w:i/>
                <w:sz w:val="28"/>
                <w:szCs w:val="28"/>
              </w:rPr>
            </w:pPr>
            <w:r>
              <w:rPr>
                <w:b/>
                <w:i/>
                <w:sz w:val="28"/>
                <w:szCs w:val="28"/>
              </w:rPr>
              <w:t>ООД</w:t>
            </w:r>
          </w:p>
        </w:tc>
      </w:tr>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60286C">
            <w:pPr>
              <w:rPr>
                <w:b/>
                <w:i/>
                <w:sz w:val="28"/>
                <w:szCs w:val="28"/>
              </w:rPr>
            </w:pPr>
            <w:r>
              <w:rPr>
                <w:b/>
                <w:i/>
                <w:sz w:val="28"/>
                <w:szCs w:val="28"/>
              </w:rPr>
              <w:t>Понедельник</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E51B0D" w:rsidP="0060286C">
            <w:pPr>
              <w:pStyle w:val="a4"/>
              <w:rPr>
                <w:sz w:val="28"/>
                <w:szCs w:val="28"/>
              </w:rPr>
            </w:pPr>
            <w:r>
              <w:rPr>
                <w:sz w:val="28"/>
                <w:szCs w:val="28"/>
              </w:rPr>
              <w:t>1.  Физическое развитие</w:t>
            </w:r>
          </w:p>
          <w:p w:rsidR="0060286C" w:rsidRDefault="00E51B0D" w:rsidP="0060286C">
            <w:pPr>
              <w:pStyle w:val="a4"/>
              <w:rPr>
                <w:sz w:val="28"/>
                <w:szCs w:val="28"/>
              </w:rPr>
            </w:pPr>
            <w:r>
              <w:rPr>
                <w:sz w:val="28"/>
                <w:szCs w:val="28"/>
              </w:rPr>
              <w:t>2.  Ознакомление с окружающим миром</w:t>
            </w:r>
          </w:p>
          <w:p w:rsidR="0060286C" w:rsidRDefault="0060286C" w:rsidP="0060286C">
            <w:pPr>
              <w:pStyle w:val="a4"/>
              <w:rPr>
                <w:sz w:val="28"/>
                <w:szCs w:val="28"/>
              </w:rPr>
            </w:pPr>
            <w:r>
              <w:rPr>
                <w:sz w:val="28"/>
                <w:szCs w:val="28"/>
              </w:rPr>
              <w:t>3.  Чтение художественной литературы (2 п. д.)</w:t>
            </w:r>
          </w:p>
        </w:tc>
      </w:tr>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60286C">
            <w:pPr>
              <w:rPr>
                <w:b/>
                <w:i/>
                <w:sz w:val="28"/>
                <w:szCs w:val="28"/>
              </w:rPr>
            </w:pPr>
            <w:r>
              <w:rPr>
                <w:b/>
                <w:i/>
                <w:sz w:val="28"/>
                <w:szCs w:val="28"/>
              </w:rPr>
              <w:t xml:space="preserve">Вторник </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E51B0D">
            <w:pPr>
              <w:pStyle w:val="a4"/>
              <w:rPr>
                <w:sz w:val="28"/>
                <w:szCs w:val="28"/>
              </w:rPr>
            </w:pPr>
            <w:r>
              <w:rPr>
                <w:sz w:val="28"/>
                <w:szCs w:val="28"/>
              </w:rPr>
              <w:t>1.  Развитие речи</w:t>
            </w:r>
          </w:p>
          <w:p w:rsidR="0060286C" w:rsidRDefault="00E51B0D">
            <w:pPr>
              <w:pStyle w:val="a4"/>
              <w:rPr>
                <w:sz w:val="28"/>
                <w:szCs w:val="28"/>
              </w:rPr>
            </w:pPr>
            <w:r>
              <w:rPr>
                <w:sz w:val="28"/>
                <w:szCs w:val="28"/>
              </w:rPr>
              <w:t>2.  Аппликация/Конструирование</w:t>
            </w:r>
          </w:p>
        </w:tc>
      </w:tr>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E51B0D">
            <w:pPr>
              <w:rPr>
                <w:b/>
                <w:i/>
                <w:sz w:val="28"/>
                <w:szCs w:val="28"/>
              </w:rPr>
            </w:pPr>
            <w:r>
              <w:rPr>
                <w:b/>
                <w:i/>
                <w:sz w:val="28"/>
                <w:szCs w:val="28"/>
              </w:rPr>
              <w:t xml:space="preserve">Среда </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60286C" w:rsidP="0060286C">
            <w:pPr>
              <w:pStyle w:val="a4"/>
              <w:numPr>
                <w:ilvl w:val="0"/>
                <w:numId w:val="3"/>
              </w:numPr>
              <w:rPr>
                <w:sz w:val="28"/>
                <w:szCs w:val="28"/>
              </w:rPr>
            </w:pPr>
            <w:r>
              <w:rPr>
                <w:sz w:val="28"/>
                <w:szCs w:val="28"/>
              </w:rPr>
              <w:t xml:space="preserve">Музыкальное развитие </w:t>
            </w:r>
          </w:p>
          <w:p w:rsidR="0060286C" w:rsidRDefault="00E51B0D" w:rsidP="0060286C">
            <w:pPr>
              <w:pStyle w:val="a4"/>
              <w:numPr>
                <w:ilvl w:val="0"/>
                <w:numId w:val="3"/>
              </w:numPr>
              <w:rPr>
                <w:sz w:val="28"/>
                <w:szCs w:val="28"/>
              </w:rPr>
            </w:pPr>
            <w:r>
              <w:rPr>
                <w:sz w:val="28"/>
                <w:szCs w:val="28"/>
              </w:rPr>
              <w:t>ФЭМП</w:t>
            </w:r>
          </w:p>
          <w:p w:rsidR="00E51B0D" w:rsidRDefault="00E51B0D" w:rsidP="0060286C">
            <w:pPr>
              <w:pStyle w:val="a4"/>
              <w:numPr>
                <w:ilvl w:val="0"/>
                <w:numId w:val="3"/>
              </w:numPr>
              <w:rPr>
                <w:sz w:val="28"/>
                <w:szCs w:val="28"/>
              </w:rPr>
            </w:pPr>
            <w:r>
              <w:rPr>
                <w:sz w:val="28"/>
                <w:szCs w:val="28"/>
              </w:rPr>
              <w:t xml:space="preserve"> ОРФ</w:t>
            </w:r>
          </w:p>
        </w:tc>
      </w:tr>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60286C">
            <w:pPr>
              <w:rPr>
                <w:b/>
                <w:i/>
                <w:sz w:val="28"/>
                <w:szCs w:val="28"/>
              </w:rPr>
            </w:pPr>
            <w:r>
              <w:rPr>
                <w:b/>
                <w:i/>
                <w:sz w:val="28"/>
                <w:szCs w:val="28"/>
              </w:rPr>
              <w:t xml:space="preserve">Четверг </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60286C">
            <w:pPr>
              <w:rPr>
                <w:sz w:val="28"/>
                <w:szCs w:val="28"/>
              </w:rPr>
            </w:pPr>
            <w:r>
              <w:rPr>
                <w:sz w:val="28"/>
                <w:szCs w:val="28"/>
              </w:rPr>
              <w:t xml:space="preserve">           1.   Развитие речи</w:t>
            </w:r>
          </w:p>
          <w:p w:rsidR="0060286C" w:rsidRDefault="00E51B0D" w:rsidP="0060286C">
            <w:pPr>
              <w:rPr>
                <w:sz w:val="28"/>
                <w:szCs w:val="28"/>
              </w:rPr>
            </w:pPr>
            <w:r>
              <w:rPr>
                <w:sz w:val="28"/>
                <w:szCs w:val="28"/>
              </w:rPr>
              <w:t xml:space="preserve">           2.   Физическое развитие </w:t>
            </w:r>
          </w:p>
          <w:p w:rsidR="00E51B0D" w:rsidRDefault="00E51B0D" w:rsidP="0060286C">
            <w:pPr>
              <w:rPr>
                <w:sz w:val="28"/>
                <w:szCs w:val="28"/>
              </w:rPr>
            </w:pPr>
            <w:r>
              <w:rPr>
                <w:sz w:val="28"/>
                <w:szCs w:val="28"/>
              </w:rPr>
              <w:t xml:space="preserve">           3.   Художественное творчество</w:t>
            </w:r>
          </w:p>
        </w:tc>
      </w:tr>
      <w:tr w:rsidR="0060286C" w:rsidTr="0060286C">
        <w:tc>
          <w:tcPr>
            <w:tcW w:w="2943" w:type="dxa"/>
            <w:tcBorders>
              <w:top w:val="single" w:sz="4" w:space="0" w:color="auto"/>
              <w:left w:val="single" w:sz="4" w:space="0" w:color="auto"/>
              <w:bottom w:val="single" w:sz="4" w:space="0" w:color="auto"/>
              <w:right w:val="single" w:sz="4" w:space="0" w:color="auto"/>
            </w:tcBorders>
            <w:hideMark/>
          </w:tcPr>
          <w:p w:rsidR="0060286C" w:rsidRDefault="0060286C">
            <w:pPr>
              <w:rPr>
                <w:b/>
                <w:i/>
                <w:sz w:val="28"/>
                <w:szCs w:val="28"/>
              </w:rPr>
            </w:pPr>
            <w:r>
              <w:rPr>
                <w:b/>
                <w:i/>
                <w:sz w:val="28"/>
                <w:szCs w:val="28"/>
              </w:rPr>
              <w:t xml:space="preserve">Пятница </w:t>
            </w:r>
          </w:p>
        </w:tc>
        <w:tc>
          <w:tcPr>
            <w:tcW w:w="6628" w:type="dxa"/>
            <w:tcBorders>
              <w:top w:val="single" w:sz="4" w:space="0" w:color="auto"/>
              <w:left w:val="single" w:sz="4" w:space="0" w:color="auto"/>
              <w:bottom w:val="single" w:sz="4" w:space="0" w:color="auto"/>
              <w:right w:val="single" w:sz="4" w:space="0" w:color="auto"/>
            </w:tcBorders>
            <w:hideMark/>
          </w:tcPr>
          <w:p w:rsidR="0060286C" w:rsidRDefault="0060286C" w:rsidP="0060286C">
            <w:pPr>
              <w:pStyle w:val="a4"/>
              <w:numPr>
                <w:ilvl w:val="0"/>
                <w:numId w:val="4"/>
              </w:numPr>
              <w:rPr>
                <w:sz w:val="28"/>
                <w:szCs w:val="28"/>
              </w:rPr>
            </w:pPr>
            <w:r>
              <w:rPr>
                <w:sz w:val="28"/>
                <w:szCs w:val="28"/>
              </w:rPr>
              <w:t xml:space="preserve">Музыкальное развитие                   </w:t>
            </w:r>
          </w:p>
          <w:p w:rsidR="0060286C" w:rsidRDefault="00E51B0D" w:rsidP="0060286C">
            <w:pPr>
              <w:pStyle w:val="a4"/>
              <w:numPr>
                <w:ilvl w:val="0"/>
                <w:numId w:val="4"/>
              </w:numPr>
              <w:rPr>
                <w:sz w:val="28"/>
                <w:szCs w:val="28"/>
              </w:rPr>
            </w:pPr>
            <w:r>
              <w:rPr>
                <w:sz w:val="28"/>
                <w:szCs w:val="28"/>
              </w:rPr>
              <w:t>Лепка</w:t>
            </w:r>
          </w:p>
        </w:tc>
      </w:tr>
    </w:tbl>
    <w:p w:rsidR="0060286C" w:rsidRDefault="0060286C" w:rsidP="0060286C">
      <w:pPr>
        <w:rPr>
          <w:sz w:val="28"/>
          <w:szCs w:val="28"/>
        </w:rPr>
      </w:pPr>
    </w:p>
    <w:p w:rsidR="0060286C" w:rsidRDefault="0060286C" w:rsidP="0060286C">
      <w:pPr>
        <w:rPr>
          <w:sz w:val="40"/>
          <w:szCs w:val="40"/>
        </w:rPr>
      </w:pPr>
    </w:p>
    <w:p w:rsidR="0060286C" w:rsidRDefault="0060286C" w:rsidP="0060286C">
      <w:pPr>
        <w:rPr>
          <w:rFonts w:ascii="Times New Roman" w:hAnsi="Times New Roman"/>
          <w:bCs/>
          <w:sz w:val="28"/>
          <w:szCs w:val="28"/>
        </w:rPr>
      </w:pPr>
    </w:p>
    <w:p w:rsidR="0060286C" w:rsidRDefault="0060286C" w:rsidP="0060286C">
      <w:pPr>
        <w:rPr>
          <w:rFonts w:ascii="Times New Roman" w:hAnsi="Times New Roman"/>
          <w:bCs/>
          <w:sz w:val="28"/>
          <w:szCs w:val="28"/>
        </w:rPr>
      </w:pPr>
    </w:p>
    <w:p w:rsidR="002767A1" w:rsidRDefault="002767A1">
      <w:pPr>
        <w:rPr>
          <w:rFonts w:ascii="Times New Roman" w:eastAsia="Times New Roman" w:hAnsi="Times New Roman"/>
          <w:b/>
          <w:bCs/>
          <w:kern w:val="36"/>
          <w:sz w:val="54"/>
          <w:szCs w:val="54"/>
          <w:lang w:eastAsia="ru-RU"/>
        </w:rPr>
      </w:pPr>
      <w:r>
        <w:rPr>
          <w:rFonts w:ascii="Times New Roman" w:eastAsia="Times New Roman" w:hAnsi="Times New Roman"/>
          <w:b/>
          <w:bCs/>
          <w:kern w:val="36"/>
          <w:sz w:val="54"/>
          <w:szCs w:val="54"/>
          <w:lang w:eastAsia="ru-RU"/>
        </w:rPr>
        <w:br w:type="page"/>
      </w:r>
    </w:p>
    <w:p w:rsidR="00C42C76" w:rsidRPr="0038712A" w:rsidRDefault="00C42C76" w:rsidP="00C842B1">
      <w:pPr>
        <w:spacing w:line="600" w:lineRule="atLeast"/>
        <w:jc w:val="center"/>
        <w:outlineLvl w:val="0"/>
        <w:rPr>
          <w:rFonts w:ascii="Times New Roman" w:eastAsia="Times New Roman" w:hAnsi="Times New Roman"/>
          <w:b/>
          <w:bCs/>
          <w:kern w:val="36"/>
          <w:sz w:val="28"/>
          <w:szCs w:val="54"/>
          <w:lang w:eastAsia="ru-RU"/>
        </w:rPr>
      </w:pPr>
      <w:r w:rsidRPr="0038712A">
        <w:rPr>
          <w:rFonts w:ascii="Times New Roman" w:eastAsia="Times New Roman" w:hAnsi="Times New Roman"/>
          <w:b/>
          <w:bCs/>
          <w:kern w:val="36"/>
          <w:sz w:val="28"/>
          <w:szCs w:val="54"/>
          <w:lang w:eastAsia="ru-RU"/>
        </w:rPr>
        <w:lastRenderedPageBreak/>
        <w:t>Возрастные особенности  детей</w:t>
      </w:r>
    </w:p>
    <w:p w:rsidR="00C842B1" w:rsidRPr="0038712A" w:rsidRDefault="00C842B1" w:rsidP="00C842B1">
      <w:pPr>
        <w:shd w:val="clear" w:color="auto" w:fill="FFFFFF"/>
        <w:jc w:val="center"/>
        <w:textAlignment w:val="baseline"/>
        <w:rPr>
          <w:rFonts w:ascii="Times New Roman" w:eastAsia="Times New Roman" w:hAnsi="Times New Roman"/>
          <w:b/>
          <w:bCs/>
          <w:kern w:val="36"/>
          <w:sz w:val="28"/>
          <w:szCs w:val="54"/>
          <w:lang w:eastAsia="ru-RU"/>
        </w:rPr>
      </w:pPr>
      <w:r w:rsidRPr="0038712A">
        <w:rPr>
          <w:rFonts w:ascii="Times New Roman" w:eastAsia="Times New Roman" w:hAnsi="Times New Roman"/>
          <w:b/>
          <w:bCs/>
          <w:kern w:val="36"/>
          <w:sz w:val="28"/>
          <w:szCs w:val="54"/>
          <w:lang w:eastAsia="ru-RU"/>
        </w:rPr>
        <w:t>в соответствии с ФОП 4-5 лет.</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color w:val="000000"/>
          <w:sz w:val="28"/>
          <w:szCs w:val="28"/>
          <w:bdr w:val="none" w:sz="0" w:space="0" w:color="auto" w:frame="1"/>
          <w:lang w:eastAsia="ru-RU"/>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Физические возможности</w:t>
      </w:r>
      <w:r w:rsidRPr="0038712A">
        <w:rPr>
          <w:rFonts w:ascii="Times New Roman" w:eastAsia="Times New Roman" w:hAnsi="Times New Roman"/>
          <w:color w:val="000000"/>
          <w:sz w:val="28"/>
          <w:szCs w:val="28"/>
          <w:bdr w:val="none" w:sz="0" w:space="0" w:color="auto" w:frame="1"/>
          <w:lang w:eastAsia="ru-RU"/>
        </w:rPr>
        <w:t>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Психическое развитие</w:t>
      </w:r>
      <w:r w:rsidRPr="0038712A">
        <w:rPr>
          <w:rFonts w:ascii="Times New Roman" w:eastAsia="Times New Roman" w:hAnsi="Times New Roman"/>
          <w:color w:val="000000"/>
          <w:sz w:val="28"/>
          <w:szCs w:val="28"/>
          <w:bdr w:val="none" w:sz="0" w:space="0" w:color="auto" w:frame="1"/>
          <w:lang w:eastAsia="ru-RU"/>
        </w:rPr>
        <w:t>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w:t>
      </w:r>
      <w:proofErr w:type="gramStart"/>
      <w:r w:rsidRPr="0038712A">
        <w:rPr>
          <w:rFonts w:ascii="Times New Roman" w:eastAsia="Times New Roman" w:hAnsi="Times New Roman"/>
          <w:color w:val="000000"/>
          <w:sz w:val="28"/>
          <w:szCs w:val="28"/>
          <w:bdr w:val="none" w:sz="0" w:space="0" w:color="auto" w:frame="1"/>
          <w:lang w:eastAsia="ru-RU"/>
        </w:rPr>
        <w:t>наглядно-образное</w:t>
      </w:r>
      <w:proofErr w:type="gramEnd"/>
      <w:r w:rsidRPr="0038712A">
        <w:rPr>
          <w:rFonts w:ascii="Times New Roman" w:eastAsia="Times New Roman" w:hAnsi="Times New Roman"/>
          <w:color w:val="000000"/>
          <w:sz w:val="28"/>
          <w:szCs w:val="28"/>
          <w:bdr w:val="none" w:sz="0" w:space="0" w:color="auto" w:frame="1"/>
          <w:lang w:eastAsia="ru-RU"/>
        </w:rPr>
        <w:t>.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w:t>
      </w:r>
      <w:proofErr w:type="gramStart"/>
      <w:r w:rsidRPr="0038712A">
        <w:rPr>
          <w:rFonts w:ascii="Times New Roman" w:eastAsia="Times New Roman" w:hAnsi="Times New Roman"/>
          <w:color w:val="000000"/>
          <w:sz w:val="28"/>
          <w:szCs w:val="28"/>
          <w:bdr w:val="none" w:sz="0" w:space="0" w:color="auto" w:frame="1"/>
          <w:lang w:eastAsia="ru-RU"/>
        </w:rPr>
        <w:t>в</w:t>
      </w:r>
      <w:proofErr w:type="gramEnd"/>
      <w:r w:rsidRPr="0038712A">
        <w:rPr>
          <w:rFonts w:ascii="Times New Roman" w:eastAsia="Times New Roman" w:hAnsi="Times New Roman"/>
          <w:color w:val="000000"/>
          <w:sz w:val="28"/>
          <w:szCs w:val="28"/>
          <w:bdr w:val="none" w:sz="0" w:space="0" w:color="auto" w:frame="1"/>
          <w:lang w:eastAsia="ru-RU"/>
        </w:rPr>
        <w:t>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lastRenderedPageBreak/>
        <w:t>Роль игры:</w:t>
      </w:r>
      <w:r w:rsidRPr="0038712A">
        <w:rPr>
          <w:rFonts w:ascii="Times New Roman" w:eastAsia="Times New Roman" w:hAnsi="Times New Roman"/>
          <w:color w:val="000000"/>
          <w:sz w:val="28"/>
          <w:szCs w:val="28"/>
          <w:bdr w:val="none" w:sz="0" w:space="0" w:color="auto" w:frame="1"/>
          <w:lang w:eastAsia="ru-RU"/>
        </w:rPr>
        <w:t>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Творческие способности:</w:t>
      </w:r>
      <w:r w:rsidRPr="0038712A">
        <w:rPr>
          <w:rFonts w:ascii="Times New Roman" w:eastAsia="Times New Roman" w:hAnsi="Times New Roman"/>
          <w:color w:val="000000"/>
          <w:sz w:val="28"/>
          <w:szCs w:val="28"/>
          <w:bdr w:val="none" w:sz="0" w:space="0" w:color="auto" w:frame="1"/>
          <w:lang w:eastAsia="ru-RU"/>
        </w:rPr>
        <w:t>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w:t>
      </w:r>
      <w:proofErr w:type="gramStart"/>
      <w:r w:rsidRPr="0038712A">
        <w:rPr>
          <w:rFonts w:ascii="Times New Roman" w:eastAsia="Times New Roman" w:hAnsi="Times New Roman"/>
          <w:color w:val="000000"/>
          <w:sz w:val="28"/>
          <w:szCs w:val="28"/>
          <w:bdr w:val="none" w:sz="0" w:space="0" w:color="auto" w:frame="1"/>
          <w:lang w:eastAsia="ru-RU"/>
        </w:rPr>
        <w:t>дств тв</w:t>
      </w:r>
      <w:proofErr w:type="gramEnd"/>
      <w:r w:rsidRPr="0038712A">
        <w:rPr>
          <w:rFonts w:ascii="Times New Roman" w:eastAsia="Times New Roman" w:hAnsi="Times New Roman"/>
          <w:color w:val="000000"/>
          <w:sz w:val="28"/>
          <w:szCs w:val="28"/>
          <w:bdr w:val="none" w:sz="0" w:space="0" w:color="auto" w:frame="1"/>
          <w:lang w:eastAsia="ru-RU"/>
        </w:rPr>
        <w:t>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Развитие речи:</w:t>
      </w:r>
      <w:r w:rsidRPr="0038712A">
        <w:rPr>
          <w:rFonts w:ascii="Times New Roman" w:eastAsia="Times New Roman" w:hAnsi="Times New Roman"/>
          <w:color w:val="000000"/>
          <w:sz w:val="28"/>
          <w:szCs w:val="28"/>
          <w:bdr w:val="none" w:sz="0" w:space="0" w:color="auto" w:frame="1"/>
          <w:lang w:eastAsia="ru-RU"/>
        </w:rPr>
        <w:t>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w:t>
      </w:r>
      <w:proofErr w:type="gramStart"/>
      <w:r w:rsidRPr="0038712A">
        <w:rPr>
          <w:rFonts w:ascii="Times New Roman" w:eastAsia="Times New Roman" w:hAnsi="Times New Roman"/>
          <w:color w:val="000000"/>
          <w:sz w:val="28"/>
          <w:szCs w:val="28"/>
          <w:bdr w:val="none" w:sz="0" w:space="0" w:color="auto" w:frame="1"/>
          <w:lang w:eastAsia="ru-RU"/>
        </w:rPr>
        <w:t> В</w:t>
      </w:r>
      <w:proofErr w:type="gramEnd"/>
      <w:r w:rsidRPr="0038712A">
        <w:rPr>
          <w:rFonts w:ascii="Times New Roman" w:eastAsia="Times New Roman" w:hAnsi="Times New Roman"/>
          <w:color w:val="000000"/>
          <w:sz w:val="28"/>
          <w:szCs w:val="28"/>
          <w:bdr w:val="none" w:sz="0" w:space="0" w:color="auto" w:frame="1"/>
          <w:lang w:eastAsia="ru-RU"/>
        </w:rPr>
        <w:t>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w:t>
      </w:r>
      <w:proofErr w:type="gramStart"/>
      <w:r w:rsidRPr="0038712A">
        <w:rPr>
          <w:rFonts w:ascii="Times New Roman" w:eastAsia="Times New Roman" w:hAnsi="Times New Roman"/>
          <w:color w:val="000000"/>
          <w:sz w:val="28"/>
          <w:szCs w:val="28"/>
          <w:bdr w:val="none" w:sz="0" w:space="0" w:color="auto" w:frame="1"/>
          <w:lang w:eastAsia="ru-RU"/>
        </w:rPr>
        <w:t>со</w:t>
      </w:r>
      <w:proofErr w:type="gramEnd"/>
      <w:r w:rsidRPr="0038712A">
        <w:rPr>
          <w:rFonts w:ascii="Times New Roman" w:eastAsia="Times New Roman" w:hAnsi="Times New Roman"/>
          <w:color w:val="000000"/>
          <w:sz w:val="28"/>
          <w:szCs w:val="28"/>
          <w:bdr w:val="none" w:sz="0" w:space="0" w:color="auto" w:frame="1"/>
          <w:lang w:eastAsia="ru-RU"/>
        </w:rPr>
        <w:t xml:space="preserve">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w:t>
      </w:r>
      <w:r w:rsidRPr="0038712A">
        <w:rPr>
          <w:rFonts w:ascii="Times New Roman" w:eastAsia="Times New Roman" w:hAnsi="Times New Roman"/>
          <w:color w:val="000000"/>
          <w:sz w:val="28"/>
          <w:szCs w:val="28"/>
          <w:bdr w:val="none" w:sz="0" w:space="0" w:color="auto" w:frame="1"/>
          <w:lang w:eastAsia="ru-RU"/>
        </w:rPr>
        <w:lastRenderedPageBreak/>
        <w:t>если их старания остаются незамеченными. Порой взрослые члены семьи не замечают эти возрастные особенности детей 4–5 лет.</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Эмоциональные особенности </w:t>
      </w:r>
      <w:proofErr w:type="gramStart"/>
      <w:r w:rsidRPr="0038712A">
        <w:rPr>
          <w:rFonts w:ascii="Times New Roman" w:eastAsia="Times New Roman" w:hAnsi="Times New Roman"/>
          <w:b/>
          <w:bCs/>
          <w:color w:val="000000"/>
          <w:sz w:val="28"/>
          <w:szCs w:val="28"/>
          <w:bdr w:val="none" w:sz="0" w:space="0" w:color="auto" w:frame="1"/>
          <w:lang w:eastAsia="ru-RU"/>
        </w:rPr>
        <w:t>:</w:t>
      </w:r>
      <w:r w:rsidRPr="0038712A">
        <w:rPr>
          <w:rFonts w:ascii="Times New Roman" w:eastAsia="Times New Roman" w:hAnsi="Times New Roman"/>
          <w:color w:val="000000"/>
          <w:sz w:val="28"/>
          <w:szCs w:val="28"/>
          <w:bdr w:val="none" w:sz="0" w:space="0" w:color="auto" w:frame="1"/>
          <w:lang w:eastAsia="ru-RU"/>
        </w:rPr>
        <w:t>В</w:t>
      </w:r>
      <w:proofErr w:type="gramEnd"/>
      <w:r w:rsidRPr="0038712A">
        <w:rPr>
          <w:rFonts w:ascii="Times New Roman" w:eastAsia="Times New Roman" w:hAnsi="Times New Roman"/>
          <w:color w:val="000000"/>
          <w:sz w:val="28"/>
          <w:szCs w:val="28"/>
          <w:bdr w:val="none" w:sz="0" w:space="0" w:color="auto" w:frame="1"/>
          <w:lang w:eastAsia="ru-RU"/>
        </w:rPr>
        <w:t>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w:t>
      </w:r>
      <w:proofErr w:type="gramStart"/>
      <w:r w:rsidRPr="0038712A">
        <w:rPr>
          <w:rFonts w:ascii="Times New Roman" w:eastAsia="Times New Roman" w:hAnsi="Times New Roman"/>
          <w:color w:val="000000"/>
          <w:sz w:val="28"/>
          <w:szCs w:val="28"/>
          <w:bdr w:val="none" w:sz="0" w:space="0" w:color="auto" w:frame="1"/>
          <w:lang w:eastAsia="ru-RU"/>
        </w:rPr>
        <w:t>сс стр</w:t>
      </w:r>
      <w:proofErr w:type="gramEnd"/>
      <w:r w:rsidRPr="0038712A">
        <w:rPr>
          <w:rFonts w:ascii="Times New Roman" w:eastAsia="Times New Roman" w:hAnsi="Times New Roman"/>
          <w:color w:val="000000"/>
          <w:sz w:val="28"/>
          <w:szCs w:val="28"/>
          <w:bdr w:val="none" w:sz="0" w:space="0" w:color="auto" w:frame="1"/>
          <w:lang w:eastAsia="ru-RU"/>
        </w:rPr>
        <w:t>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Воспитание:</w:t>
      </w:r>
      <w:r w:rsidRPr="0038712A">
        <w:rPr>
          <w:rFonts w:ascii="Times New Roman" w:eastAsia="Times New Roman" w:hAnsi="Times New Roman"/>
          <w:color w:val="000000"/>
          <w:sz w:val="28"/>
          <w:szCs w:val="28"/>
          <w:bdr w:val="none" w:sz="0" w:space="0" w:color="auto" w:frame="1"/>
          <w:lang w:eastAsia="ru-RU"/>
        </w:rPr>
        <w:t> 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C842B1" w:rsidRPr="0038712A" w:rsidRDefault="00C842B1" w:rsidP="0038712A">
      <w:pPr>
        <w:shd w:val="clear" w:color="auto" w:fill="FFFFFF"/>
        <w:spacing w:after="0"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lastRenderedPageBreak/>
        <w:t>Роль дошкольных учреждений:</w:t>
      </w:r>
      <w:r w:rsidRPr="0038712A">
        <w:rPr>
          <w:rFonts w:ascii="Times New Roman" w:eastAsia="Times New Roman" w:hAnsi="Times New Roman"/>
          <w:color w:val="000000"/>
          <w:sz w:val="28"/>
          <w:szCs w:val="28"/>
          <w:bdr w:val="none" w:sz="0" w:space="0" w:color="auto" w:frame="1"/>
          <w:lang w:eastAsia="ru-RU"/>
        </w:rPr>
        <w:t>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w:t>
      </w:r>
      <w:proofErr w:type="gramStart"/>
      <w:r w:rsidRPr="0038712A">
        <w:rPr>
          <w:rFonts w:ascii="Times New Roman" w:eastAsia="Times New Roman" w:hAnsi="Times New Roman"/>
          <w:color w:val="000000"/>
          <w:sz w:val="28"/>
          <w:szCs w:val="28"/>
          <w:bdr w:val="none" w:sz="0" w:space="0" w:color="auto" w:frame="1"/>
          <w:lang w:eastAsia="ru-RU"/>
        </w:rPr>
        <w:t>со</w:t>
      </w:r>
      <w:proofErr w:type="gramEnd"/>
      <w:r w:rsidRPr="0038712A">
        <w:rPr>
          <w:rFonts w:ascii="Times New Roman" w:eastAsia="Times New Roman" w:hAnsi="Times New Roman"/>
          <w:color w:val="000000"/>
          <w:sz w:val="28"/>
          <w:szCs w:val="28"/>
          <w:bdr w:val="none" w:sz="0" w:space="0" w:color="auto" w:frame="1"/>
          <w:lang w:eastAsia="ru-RU"/>
        </w:rPr>
        <w:t> взрослыми членами семьи могут наметить основные принципы воспитания и обсудить все интересующие и спорные вопросы.</w:t>
      </w:r>
    </w:p>
    <w:p w:rsidR="00C842B1" w:rsidRPr="0038712A" w:rsidRDefault="00C842B1" w:rsidP="0038712A">
      <w:pPr>
        <w:shd w:val="clear" w:color="auto" w:fill="FFFFFF"/>
        <w:spacing w:line="240" w:lineRule="auto"/>
        <w:jc w:val="both"/>
        <w:textAlignment w:val="baseline"/>
        <w:rPr>
          <w:rFonts w:ascii="Times New Roman" w:eastAsia="Times New Roman" w:hAnsi="Times New Roman"/>
          <w:color w:val="000000"/>
          <w:sz w:val="28"/>
          <w:szCs w:val="28"/>
          <w:lang w:eastAsia="ru-RU"/>
        </w:rPr>
      </w:pPr>
      <w:r w:rsidRPr="0038712A">
        <w:rPr>
          <w:rFonts w:ascii="Times New Roman" w:eastAsia="Times New Roman" w:hAnsi="Times New Roman"/>
          <w:b/>
          <w:bCs/>
          <w:color w:val="000000"/>
          <w:sz w:val="28"/>
          <w:szCs w:val="28"/>
          <w:bdr w:val="none" w:sz="0" w:space="0" w:color="auto" w:frame="1"/>
          <w:lang w:eastAsia="ru-RU"/>
        </w:rPr>
        <w:t>Семья</w:t>
      </w:r>
      <w:r w:rsidRPr="0038712A">
        <w:rPr>
          <w:rFonts w:ascii="Times New Roman" w:eastAsia="Times New Roman" w:hAnsi="Times New Roman"/>
          <w:color w:val="000000"/>
          <w:sz w:val="28"/>
          <w:szCs w:val="28"/>
          <w:bdr w:val="none" w:sz="0" w:space="0" w:color="auto" w:frame="1"/>
          <w:lang w:eastAsia="ru-RU"/>
        </w:rPr>
        <w:t>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C42C76" w:rsidRPr="0038712A" w:rsidRDefault="00C42C76" w:rsidP="0038712A">
      <w:pPr>
        <w:spacing w:line="240" w:lineRule="auto"/>
        <w:jc w:val="both"/>
        <w:outlineLvl w:val="0"/>
        <w:rPr>
          <w:rFonts w:ascii="Times New Roman" w:eastAsia="Times New Roman" w:hAnsi="Times New Roman"/>
          <w:b/>
          <w:bCs/>
          <w:kern w:val="36"/>
          <w:sz w:val="28"/>
          <w:szCs w:val="28"/>
          <w:lang w:eastAsia="ru-RU"/>
        </w:rPr>
      </w:pPr>
    </w:p>
    <w:p w:rsidR="00C842B1" w:rsidRPr="00C42C76" w:rsidRDefault="00C842B1" w:rsidP="00C42C76">
      <w:pPr>
        <w:spacing w:line="600" w:lineRule="atLeast"/>
        <w:jc w:val="center"/>
        <w:outlineLvl w:val="0"/>
        <w:rPr>
          <w:rFonts w:ascii="Times New Roman" w:eastAsia="Times New Roman" w:hAnsi="Times New Roman"/>
          <w:b/>
          <w:bCs/>
          <w:kern w:val="36"/>
          <w:sz w:val="54"/>
          <w:szCs w:val="54"/>
          <w:lang w:eastAsia="ru-RU"/>
        </w:rPr>
      </w:pPr>
    </w:p>
    <w:p w:rsidR="0038712A" w:rsidRDefault="0038712A">
      <w:pPr>
        <w:rPr>
          <w:sz w:val="40"/>
          <w:szCs w:val="40"/>
        </w:rPr>
      </w:pPr>
      <w:r>
        <w:rPr>
          <w:sz w:val="40"/>
          <w:szCs w:val="40"/>
        </w:rPr>
        <w:br w:type="page"/>
      </w:r>
    </w:p>
    <w:p w:rsidR="0060286C" w:rsidRPr="00C842B1" w:rsidRDefault="0060286C" w:rsidP="00C842B1">
      <w:pPr>
        <w:spacing w:before="100" w:beforeAutospacing="1" w:after="120" w:line="240" w:lineRule="auto"/>
        <w:jc w:val="both"/>
        <w:rPr>
          <w:rFonts w:ascii="Times New Roman" w:eastAsia="Times New Roman" w:hAnsi="Times New Roman"/>
          <w:color w:val="333333"/>
          <w:sz w:val="24"/>
          <w:szCs w:val="24"/>
          <w:lang w:eastAsia="ru-RU"/>
        </w:rPr>
      </w:pPr>
      <w:r w:rsidRPr="00C842B1">
        <w:rPr>
          <w:sz w:val="40"/>
          <w:szCs w:val="40"/>
        </w:rPr>
        <w:lastRenderedPageBreak/>
        <w:t>Групповое помещение включает в себя следующие групповые ячейки:</w:t>
      </w:r>
    </w:p>
    <w:p w:rsidR="0060286C" w:rsidRDefault="0060286C" w:rsidP="0060286C">
      <w:pPr>
        <w:pStyle w:val="a3"/>
        <w:shd w:val="clear" w:color="auto" w:fill="FFFFFF"/>
        <w:spacing w:before="188" w:beforeAutospacing="0" w:afterAutospacing="0" w:line="288" w:lineRule="atLeast"/>
        <w:ind w:left="188" w:right="438"/>
        <w:rPr>
          <w:sz w:val="28"/>
          <w:szCs w:val="28"/>
        </w:rPr>
      </w:pPr>
      <w:r>
        <w:rPr>
          <w:sz w:val="28"/>
          <w:szCs w:val="28"/>
        </w:rPr>
        <w:t>1 –Раздевалка – для</w:t>
      </w:r>
      <w:r w:rsidR="00C842B1">
        <w:rPr>
          <w:sz w:val="28"/>
          <w:szCs w:val="28"/>
        </w:rPr>
        <w:t xml:space="preserve"> приема детей и хранения одежды</w:t>
      </w:r>
      <w:r>
        <w:rPr>
          <w:sz w:val="28"/>
          <w:szCs w:val="28"/>
        </w:rPr>
        <w:t>;</w:t>
      </w:r>
    </w:p>
    <w:p w:rsidR="0060286C" w:rsidRDefault="0060286C" w:rsidP="0060286C">
      <w:pPr>
        <w:pStyle w:val="a3"/>
        <w:shd w:val="clear" w:color="auto" w:fill="FFFFFF"/>
        <w:spacing w:before="188" w:beforeAutospacing="0" w:afterAutospacing="0" w:line="288" w:lineRule="atLeast"/>
        <w:ind w:left="188" w:right="438"/>
        <w:rPr>
          <w:sz w:val="28"/>
          <w:szCs w:val="28"/>
        </w:rPr>
      </w:pPr>
      <w:r>
        <w:rPr>
          <w:sz w:val="28"/>
          <w:szCs w:val="28"/>
        </w:rPr>
        <w:t>2- Групповая комната – для проведения игр, занятий, приема пищи;</w:t>
      </w:r>
    </w:p>
    <w:p w:rsidR="0060286C" w:rsidRDefault="0060286C" w:rsidP="0060286C">
      <w:pPr>
        <w:pStyle w:val="a3"/>
        <w:shd w:val="clear" w:color="auto" w:fill="FFFFFF"/>
        <w:spacing w:before="188" w:beforeAutospacing="0" w:afterAutospacing="0" w:line="288" w:lineRule="atLeast"/>
        <w:ind w:right="438"/>
        <w:rPr>
          <w:sz w:val="28"/>
          <w:szCs w:val="28"/>
        </w:rPr>
      </w:pPr>
      <w:r>
        <w:rPr>
          <w:sz w:val="28"/>
          <w:szCs w:val="28"/>
        </w:rPr>
        <w:t xml:space="preserve">   3 – Туалетная комната;</w:t>
      </w:r>
    </w:p>
    <w:p w:rsidR="0060286C" w:rsidRDefault="0060286C" w:rsidP="0060286C">
      <w:pPr>
        <w:pStyle w:val="a3"/>
        <w:shd w:val="clear" w:color="auto" w:fill="FFFFFF"/>
        <w:spacing w:before="188" w:beforeAutospacing="0" w:afterAutospacing="0" w:line="288" w:lineRule="atLeast"/>
        <w:ind w:left="188" w:right="438"/>
        <w:rPr>
          <w:sz w:val="28"/>
          <w:szCs w:val="28"/>
        </w:rPr>
      </w:pPr>
      <w:r>
        <w:rPr>
          <w:sz w:val="28"/>
          <w:szCs w:val="28"/>
        </w:rPr>
        <w:t>4 – Спальная комната – для проведения дневного сна;</w:t>
      </w:r>
    </w:p>
    <w:p w:rsidR="0060286C" w:rsidRDefault="0060286C" w:rsidP="0060286C">
      <w:pPr>
        <w:pStyle w:val="a3"/>
        <w:shd w:val="clear" w:color="auto" w:fill="FFFFFF"/>
        <w:spacing w:before="188" w:beforeAutospacing="0" w:afterAutospacing="0" w:line="288" w:lineRule="atLeast"/>
        <w:ind w:left="188" w:right="438"/>
        <w:rPr>
          <w:sz w:val="28"/>
          <w:szCs w:val="28"/>
        </w:rPr>
      </w:pPr>
      <w:r>
        <w:rPr>
          <w:sz w:val="28"/>
          <w:szCs w:val="28"/>
        </w:rPr>
        <w:t xml:space="preserve">5 – </w:t>
      </w:r>
      <w:proofErr w:type="gramStart"/>
      <w:r>
        <w:rPr>
          <w:sz w:val="28"/>
          <w:szCs w:val="28"/>
        </w:rPr>
        <w:t>Раздаточная</w:t>
      </w:r>
      <w:proofErr w:type="gramEnd"/>
      <w:r>
        <w:rPr>
          <w:sz w:val="28"/>
          <w:szCs w:val="28"/>
        </w:rPr>
        <w:t xml:space="preserve"> – для мытья и хранения столовой посуды. </w:t>
      </w:r>
    </w:p>
    <w:p w:rsidR="0038712A" w:rsidRDefault="0038712A" w:rsidP="0060286C">
      <w:pPr>
        <w:rPr>
          <w:rFonts w:ascii="Times New Roman" w:hAnsi="Times New Roman"/>
          <w:sz w:val="28"/>
          <w:szCs w:val="28"/>
          <w:u w:val="single"/>
        </w:rPr>
      </w:pPr>
    </w:p>
    <w:p w:rsidR="0060286C" w:rsidRDefault="0060286C" w:rsidP="0060286C">
      <w:pPr>
        <w:rPr>
          <w:rFonts w:ascii="Times New Roman" w:hAnsi="Times New Roman"/>
          <w:sz w:val="28"/>
          <w:szCs w:val="28"/>
          <w:u w:val="single"/>
        </w:rPr>
      </w:pPr>
      <w:r>
        <w:rPr>
          <w:rFonts w:ascii="Times New Roman" w:hAnsi="Times New Roman"/>
          <w:sz w:val="28"/>
          <w:szCs w:val="28"/>
          <w:u w:val="single"/>
        </w:rPr>
        <w:t xml:space="preserve">Раздевалка </w:t>
      </w:r>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Маркированные индивидуальные шкафчики для детей – 30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Скамья для сидения  - 5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Дорожка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Стенд «Информация для родителей»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proofErr w:type="spellStart"/>
      <w:r>
        <w:rPr>
          <w:rFonts w:ascii="Times New Roman" w:hAnsi="Times New Roman"/>
          <w:sz w:val="28"/>
          <w:szCs w:val="28"/>
        </w:rPr>
        <w:t>Обувница</w:t>
      </w:r>
      <w:proofErr w:type="spellEnd"/>
      <w:r>
        <w:rPr>
          <w:rFonts w:ascii="Times New Roman" w:hAnsi="Times New Roman"/>
          <w:sz w:val="28"/>
          <w:szCs w:val="28"/>
        </w:rPr>
        <w:t xml:space="preserve">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Стенд для поделок из пластилина, рисунков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Зеркало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p>
    <w:p w:rsidR="0060286C" w:rsidRDefault="0060286C" w:rsidP="0060286C">
      <w:pPr>
        <w:rPr>
          <w:rFonts w:ascii="Times New Roman" w:hAnsi="Times New Roman"/>
          <w:sz w:val="28"/>
          <w:szCs w:val="28"/>
          <w:u w:val="single"/>
        </w:rPr>
      </w:pPr>
      <w:r>
        <w:rPr>
          <w:rFonts w:ascii="Times New Roman" w:hAnsi="Times New Roman"/>
          <w:sz w:val="28"/>
          <w:szCs w:val="28"/>
          <w:u w:val="single"/>
        </w:rPr>
        <w:t>Групповая комната</w:t>
      </w:r>
    </w:p>
    <w:p w:rsidR="0060286C" w:rsidRDefault="00C42C76" w:rsidP="0060286C">
      <w:pPr>
        <w:spacing w:after="0"/>
        <w:rPr>
          <w:rFonts w:ascii="Times New Roman" w:hAnsi="Times New Roman"/>
          <w:sz w:val="28"/>
          <w:szCs w:val="28"/>
        </w:rPr>
      </w:pPr>
      <w:r>
        <w:rPr>
          <w:rFonts w:ascii="Times New Roman" w:hAnsi="Times New Roman"/>
          <w:sz w:val="28"/>
          <w:szCs w:val="28"/>
        </w:rPr>
        <w:t>Столы для детей – 8</w:t>
      </w:r>
      <w:r w:rsidR="0060286C">
        <w:rPr>
          <w:rFonts w:ascii="Times New Roman" w:hAnsi="Times New Roman"/>
          <w:sz w:val="28"/>
          <w:szCs w:val="28"/>
        </w:rPr>
        <w:t>шт</w:t>
      </w:r>
    </w:p>
    <w:p w:rsidR="0060286C" w:rsidRDefault="0060286C" w:rsidP="0060286C">
      <w:pPr>
        <w:spacing w:after="0"/>
        <w:rPr>
          <w:rFonts w:ascii="Times New Roman" w:hAnsi="Times New Roman"/>
          <w:sz w:val="28"/>
          <w:szCs w:val="28"/>
        </w:rPr>
      </w:pPr>
      <w:r>
        <w:rPr>
          <w:rFonts w:ascii="Times New Roman" w:hAnsi="Times New Roman"/>
          <w:sz w:val="28"/>
          <w:szCs w:val="28"/>
        </w:rPr>
        <w:t>Стулья для</w:t>
      </w:r>
      <w:r w:rsidR="00C42C76">
        <w:rPr>
          <w:rFonts w:ascii="Times New Roman" w:hAnsi="Times New Roman"/>
          <w:sz w:val="28"/>
          <w:szCs w:val="28"/>
        </w:rPr>
        <w:t xml:space="preserve"> детей – 24</w:t>
      </w:r>
      <w:r>
        <w:rPr>
          <w:rFonts w:ascii="Times New Roman" w:hAnsi="Times New Roman"/>
          <w:sz w:val="28"/>
          <w:szCs w:val="28"/>
        </w:rPr>
        <w:t xml:space="preserve">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Доска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 Ковры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Центры</w:t>
      </w:r>
      <w:proofErr w:type="gramStart"/>
      <w:r>
        <w:rPr>
          <w:rFonts w:ascii="Times New Roman" w:hAnsi="Times New Roman"/>
          <w:sz w:val="28"/>
          <w:szCs w:val="28"/>
        </w:rPr>
        <w:t xml:space="preserve"> :</w:t>
      </w:r>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-природы</w:t>
      </w:r>
    </w:p>
    <w:p w:rsidR="0060286C" w:rsidRDefault="0060286C" w:rsidP="0060286C">
      <w:pPr>
        <w:spacing w:after="0"/>
        <w:rPr>
          <w:rFonts w:ascii="Times New Roman" w:hAnsi="Times New Roman"/>
          <w:sz w:val="28"/>
          <w:szCs w:val="28"/>
        </w:rPr>
      </w:pPr>
      <w:r>
        <w:rPr>
          <w:rFonts w:ascii="Times New Roman" w:hAnsi="Times New Roman"/>
          <w:sz w:val="28"/>
          <w:szCs w:val="28"/>
        </w:rPr>
        <w:t>-книжный уголок</w:t>
      </w:r>
    </w:p>
    <w:p w:rsidR="0060286C" w:rsidRDefault="0060286C" w:rsidP="0060286C">
      <w:pPr>
        <w:spacing w:after="0"/>
        <w:rPr>
          <w:rFonts w:ascii="Times New Roman" w:hAnsi="Times New Roman"/>
          <w:sz w:val="28"/>
          <w:szCs w:val="28"/>
        </w:rPr>
      </w:pPr>
      <w:r>
        <w:rPr>
          <w:rFonts w:ascii="Times New Roman" w:hAnsi="Times New Roman"/>
          <w:sz w:val="28"/>
          <w:szCs w:val="28"/>
        </w:rPr>
        <w:t>-детского творчества</w:t>
      </w:r>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ролевых игр (парикмахерская, больница, магазин, моя семья)</w:t>
      </w:r>
    </w:p>
    <w:p w:rsidR="0060286C" w:rsidRDefault="0060286C" w:rsidP="0060286C">
      <w:pPr>
        <w:spacing w:after="0"/>
        <w:rPr>
          <w:rFonts w:ascii="Times New Roman" w:hAnsi="Times New Roman"/>
          <w:sz w:val="28"/>
          <w:szCs w:val="28"/>
        </w:rPr>
      </w:pPr>
      <w:r>
        <w:rPr>
          <w:rFonts w:ascii="Times New Roman" w:hAnsi="Times New Roman"/>
          <w:sz w:val="28"/>
          <w:szCs w:val="28"/>
        </w:rPr>
        <w:t>- конструирования</w:t>
      </w:r>
    </w:p>
    <w:p w:rsidR="0060286C" w:rsidRDefault="0060286C" w:rsidP="0060286C">
      <w:pPr>
        <w:spacing w:after="0"/>
        <w:rPr>
          <w:rFonts w:ascii="Times New Roman" w:hAnsi="Times New Roman"/>
          <w:sz w:val="28"/>
          <w:szCs w:val="28"/>
        </w:rPr>
      </w:pPr>
      <w:r>
        <w:rPr>
          <w:rFonts w:ascii="Times New Roman" w:hAnsi="Times New Roman"/>
          <w:sz w:val="28"/>
          <w:szCs w:val="28"/>
        </w:rPr>
        <w:t>- театральный</w:t>
      </w:r>
    </w:p>
    <w:p w:rsidR="0060286C" w:rsidRDefault="0060286C" w:rsidP="0060286C">
      <w:pPr>
        <w:spacing w:after="0"/>
        <w:rPr>
          <w:rFonts w:ascii="Times New Roman" w:hAnsi="Times New Roman"/>
          <w:sz w:val="28"/>
          <w:szCs w:val="28"/>
        </w:rPr>
      </w:pPr>
      <w:r>
        <w:rPr>
          <w:rFonts w:ascii="Times New Roman" w:hAnsi="Times New Roman"/>
          <w:sz w:val="28"/>
          <w:szCs w:val="28"/>
        </w:rPr>
        <w:t>- дидактических игр</w:t>
      </w:r>
    </w:p>
    <w:p w:rsidR="0060286C" w:rsidRDefault="0060286C" w:rsidP="0060286C">
      <w:pPr>
        <w:spacing w:after="0"/>
        <w:rPr>
          <w:rFonts w:ascii="Times New Roman" w:hAnsi="Times New Roman"/>
          <w:sz w:val="28"/>
          <w:szCs w:val="28"/>
        </w:rPr>
      </w:pPr>
      <w:r>
        <w:rPr>
          <w:rFonts w:ascii="Times New Roman" w:hAnsi="Times New Roman"/>
          <w:sz w:val="28"/>
          <w:szCs w:val="28"/>
        </w:rPr>
        <w:t>- спортивный</w:t>
      </w:r>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 - центр ОБЖ и ПДД</w:t>
      </w:r>
    </w:p>
    <w:p w:rsidR="0060286C" w:rsidRDefault="0060286C" w:rsidP="0060286C">
      <w:pPr>
        <w:rPr>
          <w:rFonts w:ascii="Times New Roman" w:hAnsi="Times New Roman"/>
          <w:sz w:val="28"/>
          <w:szCs w:val="28"/>
          <w:u w:val="single"/>
        </w:rPr>
      </w:pPr>
    </w:p>
    <w:p w:rsidR="0060286C" w:rsidRDefault="0060286C" w:rsidP="0060286C">
      <w:pPr>
        <w:rPr>
          <w:rFonts w:ascii="Times New Roman" w:hAnsi="Times New Roman"/>
          <w:sz w:val="28"/>
          <w:szCs w:val="28"/>
          <w:u w:val="single"/>
        </w:rPr>
      </w:pPr>
      <w:r>
        <w:rPr>
          <w:rFonts w:ascii="Times New Roman" w:hAnsi="Times New Roman"/>
          <w:sz w:val="28"/>
          <w:szCs w:val="28"/>
          <w:u w:val="single"/>
        </w:rPr>
        <w:t>Туалетная комната</w:t>
      </w:r>
    </w:p>
    <w:p w:rsidR="0060286C" w:rsidRDefault="0060286C" w:rsidP="0060286C">
      <w:pPr>
        <w:spacing w:after="0"/>
        <w:rPr>
          <w:rFonts w:ascii="Times New Roman" w:hAnsi="Times New Roman"/>
          <w:sz w:val="28"/>
          <w:szCs w:val="28"/>
        </w:rPr>
      </w:pPr>
      <w:r>
        <w:rPr>
          <w:rFonts w:ascii="Times New Roman" w:hAnsi="Times New Roman"/>
          <w:sz w:val="28"/>
          <w:szCs w:val="28"/>
        </w:rPr>
        <w:lastRenderedPageBreak/>
        <w:t xml:space="preserve">Унитаз – 4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Раковины для детей – 4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Маркированные шкафчики для полотенец – 29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Зеркало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Шкаф для моющих средств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Поддон для закаливания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Ковер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p>
    <w:p w:rsidR="0060286C" w:rsidRDefault="0060286C" w:rsidP="0060286C">
      <w:pPr>
        <w:rPr>
          <w:rFonts w:ascii="Times New Roman" w:hAnsi="Times New Roman"/>
          <w:sz w:val="28"/>
          <w:szCs w:val="28"/>
          <w:u w:val="single"/>
        </w:rPr>
      </w:pPr>
      <w:r>
        <w:rPr>
          <w:rFonts w:ascii="Times New Roman" w:hAnsi="Times New Roman"/>
          <w:sz w:val="28"/>
          <w:szCs w:val="28"/>
          <w:u w:val="single"/>
        </w:rPr>
        <w:t>Спальная комната</w:t>
      </w:r>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Маркированные кровати для детей -28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Книжный шкаф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Стул для взрослых – 1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p>
    <w:p w:rsidR="0060286C" w:rsidRDefault="0060286C" w:rsidP="0060286C">
      <w:pPr>
        <w:spacing w:after="0"/>
        <w:rPr>
          <w:rFonts w:ascii="Times New Roman" w:hAnsi="Times New Roman"/>
          <w:sz w:val="28"/>
          <w:szCs w:val="28"/>
          <w:u w:val="single"/>
        </w:rPr>
      </w:pPr>
      <w:r>
        <w:rPr>
          <w:rFonts w:ascii="Times New Roman" w:hAnsi="Times New Roman"/>
          <w:sz w:val="28"/>
          <w:szCs w:val="28"/>
          <w:u w:val="single"/>
        </w:rPr>
        <w:t xml:space="preserve">Раздаточная </w:t>
      </w:r>
    </w:p>
    <w:p w:rsidR="0060286C" w:rsidRDefault="0060286C" w:rsidP="0060286C">
      <w:pPr>
        <w:spacing w:after="0"/>
        <w:rPr>
          <w:rFonts w:ascii="Times New Roman" w:hAnsi="Times New Roman"/>
          <w:sz w:val="28"/>
          <w:szCs w:val="28"/>
        </w:rPr>
      </w:pPr>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Шкаф для столовой и кухонной посуды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Раковина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 xml:space="preserve">Стол – 2 </w:t>
      </w:r>
      <w:proofErr w:type="spellStart"/>
      <w:proofErr w:type="gramStart"/>
      <w:r>
        <w:rPr>
          <w:rFonts w:ascii="Times New Roman" w:hAnsi="Times New Roman"/>
          <w:sz w:val="28"/>
          <w:szCs w:val="28"/>
        </w:rPr>
        <w:t>шт</w:t>
      </w:r>
      <w:proofErr w:type="spellEnd"/>
      <w:proofErr w:type="gramEnd"/>
    </w:p>
    <w:p w:rsidR="0060286C" w:rsidRDefault="0060286C" w:rsidP="0060286C">
      <w:pPr>
        <w:spacing w:after="0"/>
        <w:rPr>
          <w:rFonts w:ascii="Times New Roman" w:hAnsi="Times New Roman"/>
          <w:sz w:val="28"/>
          <w:szCs w:val="28"/>
        </w:rPr>
      </w:pPr>
      <w:r>
        <w:rPr>
          <w:rFonts w:ascii="Times New Roman" w:hAnsi="Times New Roman"/>
          <w:sz w:val="28"/>
          <w:szCs w:val="28"/>
        </w:rPr>
        <w:t>Посуда по количеству детей</w:t>
      </w:r>
    </w:p>
    <w:p w:rsidR="0060286C" w:rsidRDefault="0060286C" w:rsidP="0060286C">
      <w:pPr>
        <w:spacing w:after="0"/>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2767A1" w:rsidRDefault="002767A1">
      <w:pPr>
        <w:rPr>
          <w:rFonts w:ascii="Times New Roman" w:hAnsi="Times New Roman"/>
          <w:sz w:val="40"/>
          <w:szCs w:val="40"/>
          <w:u w:val="single"/>
        </w:rPr>
      </w:pPr>
      <w:r>
        <w:rPr>
          <w:rFonts w:ascii="Times New Roman" w:hAnsi="Times New Roman"/>
          <w:sz w:val="40"/>
          <w:szCs w:val="40"/>
          <w:u w:val="single"/>
        </w:rPr>
        <w:br w:type="page"/>
      </w:r>
    </w:p>
    <w:p w:rsidR="00C842B1" w:rsidRDefault="0060286C" w:rsidP="00C842B1">
      <w:pPr>
        <w:spacing w:after="0"/>
        <w:jc w:val="center"/>
        <w:rPr>
          <w:rFonts w:ascii="Times New Roman" w:hAnsi="Times New Roman"/>
          <w:sz w:val="40"/>
          <w:szCs w:val="40"/>
          <w:u w:val="single"/>
        </w:rPr>
      </w:pPr>
      <w:r>
        <w:rPr>
          <w:rFonts w:ascii="Times New Roman" w:hAnsi="Times New Roman"/>
          <w:sz w:val="40"/>
          <w:szCs w:val="40"/>
          <w:u w:val="single"/>
        </w:rPr>
        <w:lastRenderedPageBreak/>
        <w:t xml:space="preserve">Развивающая </w:t>
      </w:r>
      <w:r w:rsidR="00C842B1">
        <w:rPr>
          <w:rFonts w:ascii="Times New Roman" w:hAnsi="Times New Roman"/>
          <w:sz w:val="40"/>
          <w:szCs w:val="40"/>
          <w:u w:val="single"/>
        </w:rPr>
        <w:t>предметно-пространственная среда</w:t>
      </w:r>
    </w:p>
    <w:p w:rsidR="0060286C" w:rsidRDefault="00C842B1" w:rsidP="00C842B1">
      <w:pPr>
        <w:spacing w:after="0"/>
        <w:jc w:val="center"/>
        <w:rPr>
          <w:rFonts w:ascii="Times New Roman" w:hAnsi="Times New Roman"/>
          <w:sz w:val="40"/>
          <w:szCs w:val="40"/>
          <w:u w:val="single"/>
        </w:rPr>
      </w:pPr>
      <w:r>
        <w:rPr>
          <w:rFonts w:ascii="Times New Roman" w:hAnsi="Times New Roman"/>
          <w:sz w:val="40"/>
          <w:szCs w:val="40"/>
          <w:u w:val="single"/>
        </w:rPr>
        <w:t>в средней</w:t>
      </w:r>
      <w:r w:rsidR="00C42C76">
        <w:rPr>
          <w:rFonts w:ascii="Times New Roman" w:hAnsi="Times New Roman"/>
          <w:sz w:val="40"/>
          <w:szCs w:val="40"/>
          <w:u w:val="single"/>
        </w:rPr>
        <w:t xml:space="preserve"> </w:t>
      </w:r>
      <w:r w:rsidR="0060286C">
        <w:rPr>
          <w:rFonts w:ascii="Times New Roman" w:hAnsi="Times New Roman"/>
          <w:sz w:val="40"/>
          <w:szCs w:val="40"/>
          <w:u w:val="single"/>
        </w:rPr>
        <w:t>группе</w:t>
      </w:r>
      <w:r>
        <w:rPr>
          <w:rFonts w:ascii="Times New Roman" w:hAnsi="Times New Roman"/>
          <w:sz w:val="40"/>
          <w:szCs w:val="40"/>
          <w:u w:val="single"/>
        </w:rPr>
        <w:t>.</w:t>
      </w:r>
    </w:p>
    <w:p w:rsidR="0060286C" w:rsidRDefault="0060286C" w:rsidP="0060286C">
      <w:pPr>
        <w:rPr>
          <w:rFonts w:ascii="Times New Roman" w:hAnsi="Times New Roman"/>
          <w:sz w:val="28"/>
          <w:szCs w:val="28"/>
        </w:rPr>
      </w:pP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Развивающая предметно-простр</w:t>
      </w:r>
      <w:r w:rsidR="00C842B1" w:rsidRPr="0038712A">
        <w:rPr>
          <w:rFonts w:ascii="Times New Roman" w:hAnsi="Times New Roman"/>
          <w:sz w:val="28"/>
          <w:szCs w:val="28"/>
        </w:rPr>
        <w:t>анственная среда (далее РППС)  средней</w:t>
      </w:r>
      <w:r w:rsidRPr="0038712A">
        <w:rPr>
          <w:rFonts w:ascii="Times New Roman" w:hAnsi="Times New Roman"/>
          <w:sz w:val="28"/>
          <w:szCs w:val="28"/>
        </w:rPr>
        <w:t xml:space="preserve">  группы «Вишенки» создана в соответствии с </w:t>
      </w:r>
      <w:proofErr w:type="gramStart"/>
      <w:r w:rsidRPr="0038712A">
        <w:rPr>
          <w:rFonts w:ascii="Times New Roman" w:hAnsi="Times New Roman"/>
          <w:sz w:val="28"/>
          <w:szCs w:val="28"/>
        </w:rPr>
        <w:t>основной образовательной программой дошкольного образования, реализуемой в ДОУ и отвечает</w:t>
      </w:r>
      <w:proofErr w:type="gramEnd"/>
      <w:r w:rsidRPr="0038712A">
        <w:rPr>
          <w:rFonts w:ascii="Times New Roman" w:hAnsi="Times New Roman"/>
          <w:sz w:val="28"/>
          <w:szCs w:val="28"/>
        </w:rPr>
        <w:t xml:space="preserve"> требованиям ФГОС. РППС служит развитию детской деятельности и, прежде всего, игровой. Ведь во время игры рождается мощный познавательный мотив, который является основной учебной деятельности. Через среду у ребёнка формируется зона ближайшего психологического развития. РППС соответствует возрастным особенностям детей, </w:t>
      </w:r>
      <w:proofErr w:type="gramStart"/>
      <w:r w:rsidRPr="0038712A">
        <w:rPr>
          <w:rFonts w:ascii="Times New Roman" w:hAnsi="Times New Roman"/>
          <w:sz w:val="28"/>
          <w:szCs w:val="28"/>
        </w:rPr>
        <w:t>доступна</w:t>
      </w:r>
      <w:proofErr w:type="gramEnd"/>
      <w:r w:rsidRPr="0038712A">
        <w:rPr>
          <w:rFonts w:ascii="Times New Roman" w:hAnsi="Times New Roman"/>
          <w:sz w:val="28"/>
          <w:szCs w:val="28"/>
        </w:rPr>
        <w:t xml:space="preserve">, трансформируема, безопасна, вариативна, </w:t>
      </w:r>
      <w:proofErr w:type="spellStart"/>
      <w:r w:rsidRPr="0038712A">
        <w:rPr>
          <w:rFonts w:ascii="Times New Roman" w:hAnsi="Times New Roman"/>
          <w:sz w:val="28"/>
          <w:szCs w:val="28"/>
        </w:rPr>
        <w:t>полифункциональна</w:t>
      </w:r>
      <w:proofErr w:type="spellEnd"/>
      <w:r w:rsidRPr="0038712A">
        <w:rPr>
          <w:rFonts w:ascii="Times New Roman" w:hAnsi="Times New Roman"/>
          <w:sz w:val="28"/>
          <w:szCs w:val="28"/>
        </w:rPr>
        <w:t xml:space="preserve">. Содержательно-насыщенная – средства обучения, инвентарь, оборудование, которые позволяют обеспечить все виды детской деятельности; эмоциональное благополучие детей; возможность самовыражения детей. Трансформируемая – возможность изменения РППС в зависимости от образовательной ситуации, интересов и возможностей детей. Возможность изменений обеспечивается наличием низкой мебели, в части передвижной и со сквозными полками. В группе есть ширма, которая  передвигаются в соответствии с образовательными и игровыми потребностями воспитанников. Полифункциональная – возможность разнообразного использования составляющих РППС в разных видах детской активности. </w:t>
      </w:r>
      <w:proofErr w:type="gramStart"/>
      <w:r w:rsidRPr="0038712A">
        <w:rPr>
          <w:rFonts w:ascii="Times New Roman" w:hAnsi="Times New Roman"/>
          <w:sz w:val="28"/>
          <w:szCs w:val="28"/>
        </w:rPr>
        <w:t>Доступная</w:t>
      </w:r>
      <w:proofErr w:type="gramEnd"/>
      <w:r w:rsidRPr="0038712A">
        <w:rPr>
          <w:rFonts w:ascii="Times New Roman" w:hAnsi="Times New Roman"/>
          <w:sz w:val="28"/>
          <w:szCs w:val="28"/>
        </w:rPr>
        <w:t xml:space="preserve"> – свободный доступ воспитанников к играм, игрушкам, материалам, пособиям, обеспечивающим все виды детской деятельности. </w:t>
      </w:r>
      <w:proofErr w:type="gramStart"/>
      <w:r w:rsidRPr="0038712A">
        <w:rPr>
          <w:rFonts w:ascii="Times New Roman" w:hAnsi="Times New Roman"/>
          <w:sz w:val="28"/>
          <w:szCs w:val="28"/>
        </w:rPr>
        <w:t>Безопасная</w:t>
      </w:r>
      <w:proofErr w:type="gramEnd"/>
      <w:r w:rsidRPr="0038712A">
        <w:rPr>
          <w:rFonts w:ascii="Times New Roman" w:hAnsi="Times New Roman"/>
          <w:sz w:val="28"/>
          <w:szCs w:val="28"/>
        </w:rPr>
        <w:t xml:space="preserve"> – соответствие элементов РППС требованиям СЭС, пожарной безопасности и охране жизни и здоровья детей. Все предметы известны детям, соответствуют их индивидуальным особенностям (возрастным и гендерным) для осуществления полноценной совместной и самостоятельной деятельности с взрослыми и со сверстниками.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 xml:space="preserve">Создаются для детей условия творческого, познавательного, эстетического развития. Таким образом, РППС группы организуется так, что каждый ребёнок имеет возможность свободно заниматься любимым делом. Гибкое зонирование предполагает наличие различных пространств (центров) для осуществления свободного выбора детьми разных видов деятельности. Размещение оборудования по центрам развития позволяет объединиться подгруппами по общим интересам: конструирование, рисование, ручной труд, </w:t>
      </w:r>
      <w:proofErr w:type="gramStart"/>
      <w:r w:rsidRPr="0038712A">
        <w:rPr>
          <w:rFonts w:ascii="Times New Roman" w:hAnsi="Times New Roman"/>
          <w:sz w:val="28"/>
          <w:szCs w:val="28"/>
        </w:rPr>
        <w:t>театрально-игровая</w:t>
      </w:r>
      <w:proofErr w:type="gramEnd"/>
      <w:r w:rsidRPr="0038712A">
        <w:rPr>
          <w:rFonts w:ascii="Times New Roman" w:hAnsi="Times New Roman"/>
          <w:sz w:val="28"/>
          <w:szCs w:val="28"/>
        </w:rPr>
        <w:t xml:space="preserve"> деятельности, экспериментирование. </w:t>
      </w:r>
      <w:r w:rsidRPr="0038712A">
        <w:rPr>
          <w:rFonts w:ascii="Times New Roman" w:hAnsi="Times New Roman"/>
          <w:sz w:val="28"/>
          <w:szCs w:val="28"/>
        </w:rPr>
        <w:lastRenderedPageBreak/>
        <w:t xml:space="preserve">Обязательным в оборудовании являются материалы, активизирующие познавательную деятельность, развивающие игры, технические устройства и игрушки. Мебель и оборудование расставлены таким образом, чтобы обеспечивать свободное и безопасное передвижение детей (нет слишком много открытого пространства, которое бы провоцировало детей бегать с опасностью для других детей); «тихие» и «шумные» центры достаточно разнесены, чтобы дети не мешали друг другу; для чтения, прослушивания музыки, отдыха есть достаточно мягких «посадочных» мест. Пространство группы условно разделено на </w:t>
      </w:r>
      <w:proofErr w:type="gramStart"/>
      <w:r w:rsidRPr="0038712A">
        <w:rPr>
          <w:rFonts w:ascii="Times New Roman" w:hAnsi="Times New Roman"/>
          <w:sz w:val="28"/>
          <w:szCs w:val="28"/>
        </w:rPr>
        <w:t>рабочую</w:t>
      </w:r>
      <w:proofErr w:type="gramEnd"/>
      <w:r w:rsidRPr="0038712A">
        <w:rPr>
          <w:rFonts w:ascii="Times New Roman" w:hAnsi="Times New Roman"/>
          <w:sz w:val="28"/>
          <w:szCs w:val="28"/>
        </w:rPr>
        <w:t xml:space="preserve">, активную и спокойную. Рабочая зона может быть превращена в полифункциональное, трансформируемое рабочее пространство: </w:t>
      </w:r>
      <w:r w:rsidRPr="0038712A">
        <w:rPr>
          <w:rFonts w:ascii="Times New Roman" w:hAnsi="Times New Roman"/>
          <w:sz w:val="28"/>
          <w:szCs w:val="28"/>
        </w:rPr>
        <w:sym w:font="Symbol" w:char="F0B7"/>
      </w:r>
      <w:r w:rsidRPr="0038712A">
        <w:rPr>
          <w:rFonts w:ascii="Times New Roman" w:hAnsi="Times New Roman"/>
          <w:sz w:val="28"/>
          <w:szCs w:val="28"/>
        </w:rPr>
        <w:t xml:space="preserve"> Мастерская» (продуктивная деятельность) </w:t>
      </w:r>
      <w:r w:rsidRPr="0038712A">
        <w:rPr>
          <w:rFonts w:ascii="Times New Roman" w:hAnsi="Times New Roman"/>
          <w:sz w:val="28"/>
          <w:szCs w:val="28"/>
        </w:rPr>
        <w:sym w:font="Symbol" w:char="F0B7"/>
      </w:r>
      <w:r w:rsidRPr="0038712A">
        <w:rPr>
          <w:rFonts w:ascii="Times New Roman" w:hAnsi="Times New Roman"/>
          <w:sz w:val="28"/>
          <w:szCs w:val="28"/>
        </w:rPr>
        <w:t xml:space="preserve"> «Лаборатория» (для познавательно </w:t>
      </w:r>
      <w:proofErr w:type="gramStart"/>
      <w:r w:rsidRPr="0038712A">
        <w:rPr>
          <w:rFonts w:ascii="Times New Roman" w:hAnsi="Times New Roman"/>
          <w:sz w:val="28"/>
          <w:szCs w:val="28"/>
        </w:rPr>
        <w:t>-и</w:t>
      </w:r>
      <w:proofErr w:type="gramEnd"/>
      <w:r w:rsidRPr="0038712A">
        <w:rPr>
          <w:rFonts w:ascii="Times New Roman" w:hAnsi="Times New Roman"/>
          <w:sz w:val="28"/>
          <w:szCs w:val="28"/>
        </w:rPr>
        <w:t xml:space="preserve">сследовательской деятельности) </w:t>
      </w:r>
      <w:r w:rsidRPr="0038712A">
        <w:rPr>
          <w:rFonts w:ascii="Times New Roman" w:hAnsi="Times New Roman"/>
          <w:sz w:val="28"/>
          <w:szCs w:val="28"/>
        </w:rPr>
        <w:sym w:font="Symbol" w:char="F0B7"/>
      </w:r>
      <w:r w:rsidRPr="0038712A">
        <w:rPr>
          <w:rFonts w:ascii="Times New Roman" w:hAnsi="Times New Roman"/>
          <w:sz w:val="28"/>
          <w:szCs w:val="28"/>
        </w:rPr>
        <w:t xml:space="preserve"> Место для свободной деятельности детей по интересам. Предполагается изменение рабочего пространства за счет разнообразного расположения столов РППС группы предполагает наличие спокойной, рабочей и активной зоны и </w:t>
      </w:r>
      <w:proofErr w:type="gramStart"/>
      <w:r w:rsidRPr="0038712A">
        <w:rPr>
          <w:rFonts w:ascii="Times New Roman" w:hAnsi="Times New Roman"/>
          <w:sz w:val="28"/>
          <w:szCs w:val="28"/>
        </w:rPr>
        <w:t>представлена</w:t>
      </w:r>
      <w:proofErr w:type="gramEnd"/>
      <w:r w:rsidRPr="0038712A">
        <w:rPr>
          <w:rFonts w:ascii="Times New Roman" w:hAnsi="Times New Roman"/>
          <w:sz w:val="28"/>
          <w:szCs w:val="28"/>
        </w:rPr>
        <w:t xml:space="preserve"> центрами активности по пяти образовательным областям.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Социально-коммуникативное развитие. Центр сюжетно-ролевых игр способствует развитию игровой деятельности детей с целью освоения различных социальных ролей, а также приобщению элементарных общепринятых норм и правил взаимоотношения со сверстниками и взрослыми. Формирует развитие социально-коммуникативных навыков. Развивает подражательные и творческие способности детей, развивает умение использовать в играх строительный материал. Центр организован в соответствии с гендерными особенностями воспитанников. Представлены сюжетно-ролевые игры «Дом», «Магазин», «Салон красоты», «Больница», «Гараж». В зависимости от потребностей пространство преобразуется и появляются такие игры, как «Парикмахерская»,  «</w:t>
      </w:r>
      <w:proofErr w:type="spellStart"/>
      <w:proofErr w:type="gramStart"/>
      <w:r w:rsidRPr="0038712A">
        <w:rPr>
          <w:rFonts w:ascii="Times New Roman" w:hAnsi="Times New Roman"/>
          <w:sz w:val="28"/>
          <w:szCs w:val="28"/>
        </w:rPr>
        <w:t>C</w:t>
      </w:r>
      <w:proofErr w:type="gramEnd"/>
      <w:r w:rsidRPr="0038712A">
        <w:rPr>
          <w:rFonts w:ascii="Times New Roman" w:hAnsi="Times New Roman"/>
          <w:sz w:val="28"/>
          <w:szCs w:val="28"/>
        </w:rPr>
        <w:t>упермаркет</w:t>
      </w:r>
      <w:proofErr w:type="spellEnd"/>
      <w:r w:rsidRPr="0038712A">
        <w:rPr>
          <w:rFonts w:ascii="Times New Roman" w:hAnsi="Times New Roman"/>
          <w:sz w:val="28"/>
          <w:szCs w:val="28"/>
        </w:rPr>
        <w:t>», «Автомастерская» и др. Все необходимые для разворачивания игры материалы и атрибуты хранятся в отдельных коробках, широко используется и неоформленный материал.</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Центры безопасности и ПДД. Для реализации задач по обучению дошкольни</w:t>
      </w:r>
      <w:r w:rsidR="00C42C76" w:rsidRPr="0038712A">
        <w:rPr>
          <w:rFonts w:ascii="Times New Roman" w:hAnsi="Times New Roman"/>
          <w:sz w:val="28"/>
          <w:szCs w:val="28"/>
        </w:rPr>
        <w:t>ков правилам дорожного движения</w:t>
      </w:r>
      <w:r w:rsidRPr="0038712A">
        <w:rPr>
          <w:rFonts w:ascii="Times New Roman" w:hAnsi="Times New Roman"/>
          <w:sz w:val="28"/>
          <w:szCs w:val="28"/>
        </w:rPr>
        <w:t>, безопасности детей на улице и дома центр содержит весь необходимый материал :</w:t>
      </w:r>
      <w:r w:rsidR="00C42C76" w:rsidRPr="0038712A">
        <w:rPr>
          <w:rFonts w:ascii="Times New Roman" w:hAnsi="Times New Roman"/>
          <w:sz w:val="28"/>
          <w:szCs w:val="28"/>
        </w:rPr>
        <w:t xml:space="preserve"> </w:t>
      </w:r>
      <w:r w:rsidRPr="0038712A">
        <w:rPr>
          <w:rFonts w:ascii="Times New Roman" w:hAnsi="Times New Roman"/>
          <w:sz w:val="28"/>
          <w:szCs w:val="28"/>
        </w:rPr>
        <w:t>наглядн</w:t>
      </w:r>
      <w:proofErr w:type="gramStart"/>
      <w:r w:rsidRPr="0038712A">
        <w:rPr>
          <w:rFonts w:ascii="Times New Roman" w:hAnsi="Times New Roman"/>
          <w:sz w:val="28"/>
          <w:szCs w:val="28"/>
        </w:rPr>
        <w:t>о-</w:t>
      </w:r>
      <w:proofErr w:type="gramEnd"/>
      <w:r w:rsidRPr="0038712A">
        <w:rPr>
          <w:rFonts w:ascii="Times New Roman" w:hAnsi="Times New Roman"/>
          <w:sz w:val="28"/>
          <w:szCs w:val="28"/>
        </w:rPr>
        <w:t xml:space="preserve"> демонстрационный, атрибуты для обыгрывания различных ситуаций: набор дорожных знаков, альбомы «Один дома», «Первая помощь», «Осторожно пожар» , «Транспорт» и др.; макет по дорожному движению; наборы машинок, знаков, фигурок человечков, малый строительный материал ; </w:t>
      </w:r>
      <w:proofErr w:type="gramStart"/>
      <w:r w:rsidRPr="0038712A">
        <w:rPr>
          <w:rFonts w:ascii="Times New Roman" w:hAnsi="Times New Roman"/>
          <w:sz w:val="28"/>
          <w:szCs w:val="28"/>
        </w:rPr>
        <w:lastRenderedPageBreak/>
        <w:t xml:space="preserve">дидактические игры «Дорожные знаки», «Безопасность на дорогах»; </w:t>
      </w:r>
      <w:r w:rsidR="00C42C76" w:rsidRPr="0038712A">
        <w:rPr>
          <w:rFonts w:ascii="Times New Roman" w:hAnsi="Times New Roman"/>
          <w:sz w:val="28"/>
          <w:szCs w:val="28"/>
        </w:rPr>
        <w:t xml:space="preserve"> </w:t>
      </w:r>
      <w:proofErr w:type="spellStart"/>
      <w:r w:rsidRPr="0038712A">
        <w:rPr>
          <w:rFonts w:ascii="Times New Roman" w:hAnsi="Times New Roman"/>
          <w:sz w:val="28"/>
          <w:szCs w:val="28"/>
        </w:rPr>
        <w:t>пазлы</w:t>
      </w:r>
      <w:proofErr w:type="spellEnd"/>
      <w:r w:rsidRPr="0038712A">
        <w:rPr>
          <w:rFonts w:ascii="Times New Roman" w:hAnsi="Times New Roman"/>
          <w:sz w:val="28"/>
          <w:szCs w:val="28"/>
        </w:rPr>
        <w:t xml:space="preserve"> «Транспор</w:t>
      </w:r>
      <w:r w:rsidR="00C42C76" w:rsidRPr="0038712A">
        <w:rPr>
          <w:rFonts w:ascii="Times New Roman" w:hAnsi="Times New Roman"/>
          <w:sz w:val="28"/>
          <w:szCs w:val="28"/>
        </w:rPr>
        <w:t>т»; подобрана литература: стихи</w:t>
      </w:r>
      <w:r w:rsidRPr="0038712A">
        <w:rPr>
          <w:rFonts w:ascii="Times New Roman" w:hAnsi="Times New Roman"/>
          <w:sz w:val="28"/>
          <w:szCs w:val="28"/>
        </w:rPr>
        <w:t>,</w:t>
      </w:r>
      <w:r w:rsidR="00C42C76" w:rsidRPr="0038712A">
        <w:rPr>
          <w:rFonts w:ascii="Times New Roman" w:hAnsi="Times New Roman"/>
          <w:sz w:val="28"/>
          <w:szCs w:val="28"/>
        </w:rPr>
        <w:t xml:space="preserve"> </w:t>
      </w:r>
      <w:r w:rsidRPr="0038712A">
        <w:rPr>
          <w:rFonts w:ascii="Times New Roman" w:hAnsi="Times New Roman"/>
          <w:sz w:val="28"/>
          <w:szCs w:val="28"/>
        </w:rPr>
        <w:t>загадки, «Дорожная азбука».</w:t>
      </w:r>
      <w:proofErr w:type="gramEnd"/>
    </w:p>
    <w:p w:rsidR="0060286C" w:rsidRPr="0038712A" w:rsidRDefault="0060286C" w:rsidP="002767A1">
      <w:pPr>
        <w:jc w:val="both"/>
        <w:rPr>
          <w:rFonts w:ascii="Times New Roman" w:hAnsi="Times New Roman"/>
          <w:sz w:val="28"/>
          <w:szCs w:val="28"/>
        </w:rPr>
      </w:pP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Познавательное развитие. Центр природы органично вписывается в интерьер группы, расположен в игровой зоне. В нём размещены цветы с разной формой и величиной листьев, разнообразными стеблями; муляжи фруктов и овощей; демонстрационный материал: «Перелётные птицы», «Дикие животные», «Животный мир севера»,  « Рыбы», «Деревья» и др.</w:t>
      </w:r>
      <w:proofErr w:type="gramStart"/>
      <w:r w:rsidRPr="0038712A">
        <w:rPr>
          <w:rFonts w:ascii="Times New Roman" w:hAnsi="Times New Roman"/>
          <w:sz w:val="28"/>
          <w:szCs w:val="28"/>
        </w:rPr>
        <w:t xml:space="preserve"> ;</w:t>
      </w:r>
      <w:proofErr w:type="gramEnd"/>
      <w:r w:rsidRPr="0038712A">
        <w:rPr>
          <w:rFonts w:ascii="Times New Roman" w:hAnsi="Times New Roman"/>
          <w:sz w:val="28"/>
          <w:szCs w:val="28"/>
        </w:rPr>
        <w:t xml:space="preserve"> материал для труда: фартуки, лейки, палочки, тряпочки; дидактические игры: «Когда это бывает», «</w:t>
      </w:r>
      <w:proofErr w:type="spellStart"/>
      <w:r w:rsidRPr="0038712A">
        <w:rPr>
          <w:rFonts w:ascii="Times New Roman" w:hAnsi="Times New Roman"/>
          <w:sz w:val="28"/>
          <w:szCs w:val="28"/>
        </w:rPr>
        <w:t>Зоолото</w:t>
      </w:r>
      <w:proofErr w:type="spellEnd"/>
      <w:r w:rsidRPr="0038712A">
        <w:rPr>
          <w:rFonts w:ascii="Times New Roman" w:hAnsi="Times New Roman"/>
          <w:sz w:val="28"/>
          <w:szCs w:val="28"/>
        </w:rPr>
        <w:t xml:space="preserve">», «В саду, в поле, в огороде», «Тайны живой природы» и др. энциклопедическая литература. Весь материл доступный, меняется в зависимости т времени года, согласно комплексно-тематического планирования и событийной жизни группы и ДОУ.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Центр модельно-конструктивных игр. Для развития модельно-конструктивных действий, в центре находятся разные конструкторы: крупный строительный материал, деревянные конструкторы, пластмассовые конструкторы, конструктор</w:t>
      </w:r>
      <w:r w:rsidR="00F406C3" w:rsidRPr="0038712A">
        <w:rPr>
          <w:rFonts w:ascii="Times New Roman" w:hAnsi="Times New Roman"/>
          <w:sz w:val="28"/>
          <w:szCs w:val="28"/>
        </w:rPr>
        <w:t xml:space="preserve"> </w:t>
      </w:r>
      <w:r w:rsidRPr="0038712A">
        <w:rPr>
          <w:rFonts w:ascii="Times New Roman" w:hAnsi="Times New Roman"/>
          <w:sz w:val="28"/>
          <w:szCs w:val="28"/>
        </w:rPr>
        <w:t>-</w:t>
      </w:r>
      <w:r w:rsidR="00F406C3" w:rsidRPr="0038712A">
        <w:rPr>
          <w:rFonts w:ascii="Times New Roman" w:hAnsi="Times New Roman"/>
          <w:sz w:val="28"/>
          <w:szCs w:val="28"/>
        </w:rPr>
        <w:t xml:space="preserve"> </w:t>
      </w:r>
      <w:proofErr w:type="spellStart"/>
      <w:r w:rsidRPr="0038712A">
        <w:rPr>
          <w:rFonts w:ascii="Times New Roman" w:hAnsi="Times New Roman"/>
          <w:sz w:val="28"/>
          <w:szCs w:val="28"/>
        </w:rPr>
        <w:t>лего</w:t>
      </w:r>
      <w:proofErr w:type="spellEnd"/>
      <w:r w:rsidRPr="0038712A">
        <w:rPr>
          <w:rFonts w:ascii="Times New Roman" w:hAnsi="Times New Roman"/>
          <w:sz w:val="28"/>
          <w:szCs w:val="28"/>
        </w:rPr>
        <w:t>, железная дорога</w:t>
      </w:r>
      <w:proofErr w:type="gramStart"/>
      <w:r w:rsidRPr="0038712A">
        <w:rPr>
          <w:rFonts w:ascii="Times New Roman" w:hAnsi="Times New Roman"/>
          <w:sz w:val="28"/>
          <w:szCs w:val="28"/>
        </w:rPr>
        <w:t xml:space="preserve">,; </w:t>
      </w:r>
      <w:proofErr w:type="gramEnd"/>
      <w:r w:rsidRPr="0038712A">
        <w:rPr>
          <w:rFonts w:ascii="Times New Roman" w:hAnsi="Times New Roman"/>
          <w:sz w:val="28"/>
          <w:szCs w:val="28"/>
        </w:rPr>
        <w:t>схемы, альбомы моделей построек. Расположен центр вблизи центра безопасности и ПДД, что позволяет построить мак</w:t>
      </w:r>
      <w:r w:rsidR="00560620" w:rsidRPr="0038712A">
        <w:rPr>
          <w:rFonts w:ascii="Times New Roman" w:hAnsi="Times New Roman"/>
          <w:sz w:val="28"/>
          <w:szCs w:val="28"/>
        </w:rPr>
        <w:t>еты, создать «Город», «Гараж»</w:t>
      </w:r>
      <w:proofErr w:type="gramStart"/>
      <w:r w:rsidR="00560620" w:rsidRPr="0038712A">
        <w:rPr>
          <w:rFonts w:ascii="Times New Roman" w:hAnsi="Times New Roman"/>
          <w:sz w:val="28"/>
          <w:szCs w:val="28"/>
        </w:rPr>
        <w:t xml:space="preserve"> ,</w:t>
      </w:r>
      <w:proofErr w:type="gramEnd"/>
      <w:r w:rsidR="00560620" w:rsidRPr="0038712A">
        <w:rPr>
          <w:rFonts w:ascii="Times New Roman" w:hAnsi="Times New Roman"/>
          <w:sz w:val="28"/>
          <w:szCs w:val="28"/>
        </w:rPr>
        <w:t xml:space="preserve"> «</w:t>
      </w:r>
      <w:r w:rsidRPr="0038712A">
        <w:rPr>
          <w:rFonts w:ascii="Times New Roman" w:hAnsi="Times New Roman"/>
          <w:sz w:val="28"/>
          <w:szCs w:val="28"/>
        </w:rPr>
        <w:t xml:space="preserve">Автозаправка», где дети обыгрывают различные ситуации и сюжеты. Для развития навыков данной деятельности в центре представлены схемы построек, образцы различных архитектурных построек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Речевое развитие. Центр книги</w:t>
      </w:r>
      <w:r w:rsidR="00560620" w:rsidRPr="0038712A">
        <w:rPr>
          <w:rFonts w:ascii="Times New Roman" w:hAnsi="Times New Roman"/>
          <w:sz w:val="28"/>
          <w:szCs w:val="28"/>
        </w:rPr>
        <w:t xml:space="preserve"> </w:t>
      </w:r>
      <w:r w:rsidRPr="0038712A">
        <w:rPr>
          <w:rFonts w:ascii="Times New Roman" w:hAnsi="Times New Roman"/>
          <w:sz w:val="28"/>
          <w:szCs w:val="28"/>
        </w:rPr>
        <w:t>- необходимый элемент развивающей предметной среды, расположенный рядом с центром уединения, что способствует к стремлению общаться с книгой. Здесь представлены книги в соответствии с программой и тематическим планированием: сказки, стихи, юмористические книги с яркими смешными картинками, книги, которые дети приносят из дома. Все книги обновляются каждую неделю,</w:t>
      </w:r>
      <w:r w:rsidR="00560620" w:rsidRPr="0038712A">
        <w:rPr>
          <w:rFonts w:ascii="Times New Roman" w:hAnsi="Times New Roman"/>
          <w:sz w:val="28"/>
          <w:szCs w:val="28"/>
        </w:rPr>
        <w:t xml:space="preserve"> </w:t>
      </w:r>
      <w:r w:rsidRPr="0038712A">
        <w:rPr>
          <w:rFonts w:ascii="Times New Roman" w:hAnsi="Times New Roman"/>
          <w:sz w:val="28"/>
          <w:szCs w:val="28"/>
        </w:rPr>
        <w:t xml:space="preserve"> </w:t>
      </w:r>
      <w:proofErr w:type="gramStart"/>
      <w:r w:rsidRPr="0038712A">
        <w:rPr>
          <w:rFonts w:ascii="Times New Roman" w:hAnsi="Times New Roman"/>
          <w:sz w:val="28"/>
          <w:szCs w:val="28"/>
        </w:rPr>
        <w:t>согласно темы</w:t>
      </w:r>
      <w:proofErr w:type="gramEnd"/>
      <w:r w:rsidRPr="0038712A">
        <w:rPr>
          <w:rFonts w:ascii="Times New Roman" w:hAnsi="Times New Roman"/>
          <w:sz w:val="28"/>
          <w:szCs w:val="28"/>
        </w:rPr>
        <w:t xml:space="preserve"> недели.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Центр развития речи способствует развитию речи ребёнка дошкольного возраста, обеспечивает возможности самостоятельной индивидуальной речевой деятельности ребёнка, комфортное состояние ребёнка в проявлении речевых реакций, развивает воображение, мышление. Центр расположен рядом с центром книги, оснащён: поговорки, пословицы, сюжетные картинки, картинки сказочных героев, гимнастик</w:t>
      </w:r>
      <w:r w:rsidR="00560620" w:rsidRPr="0038712A">
        <w:rPr>
          <w:rFonts w:ascii="Times New Roman" w:hAnsi="Times New Roman"/>
          <w:sz w:val="28"/>
          <w:szCs w:val="28"/>
        </w:rPr>
        <w:t xml:space="preserve">а для языка; дидактические </w:t>
      </w:r>
      <w:r w:rsidR="00560620" w:rsidRPr="0038712A">
        <w:rPr>
          <w:rFonts w:ascii="Times New Roman" w:hAnsi="Times New Roman"/>
          <w:sz w:val="28"/>
          <w:szCs w:val="28"/>
        </w:rPr>
        <w:lastRenderedPageBreak/>
        <w:t>игры</w:t>
      </w:r>
      <w:r w:rsidRPr="0038712A">
        <w:rPr>
          <w:rFonts w:ascii="Times New Roman" w:hAnsi="Times New Roman"/>
          <w:sz w:val="28"/>
          <w:szCs w:val="28"/>
        </w:rPr>
        <w:t xml:space="preserve">: «Что с начало, что потом», «Расскажи о животных», «Расскажи сказку», и др.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Художественно-эстетическое развитие. Центр музыки и театра расположен рядом с центром уединения, что</w:t>
      </w:r>
      <w:r w:rsidR="00560620" w:rsidRPr="0038712A">
        <w:rPr>
          <w:rFonts w:ascii="Times New Roman" w:hAnsi="Times New Roman"/>
          <w:sz w:val="28"/>
          <w:szCs w:val="28"/>
        </w:rPr>
        <w:t xml:space="preserve"> способствует большему задействовани</w:t>
      </w:r>
      <w:r w:rsidRPr="0038712A">
        <w:rPr>
          <w:rFonts w:ascii="Times New Roman" w:hAnsi="Times New Roman"/>
          <w:sz w:val="28"/>
          <w:szCs w:val="28"/>
        </w:rPr>
        <w:t>ю детей и формированию интереса к музыке, развитию творческих способностей. Насыщенность центра разнообразными театрами: наборы резиновых игруше</w:t>
      </w:r>
      <w:r w:rsidR="00560620" w:rsidRPr="0038712A">
        <w:rPr>
          <w:rFonts w:ascii="Times New Roman" w:hAnsi="Times New Roman"/>
          <w:sz w:val="28"/>
          <w:szCs w:val="28"/>
        </w:rPr>
        <w:t>к по сказкам, пальчиковый театр</w:t>
      </w:r>
      <w:r w:rsidRPr="0038712A">
        <w:rPr>
          <w:rFonts w:ascii="Times New Roman" w:hAnsi="Times New Roman"/>
          <w:sz w:val="28"/>
          <w:szCs w:val="28"/>
        </w:rPr>
        <w:t xml:space="preserve">, деревянный театр и др., помогает детям создавать свои сказки и истории, использовать декорации, сделанные совместно </w:t>
      </w:r>
      <w:proofErr w:type="gramStart"/>
      <w:r w:rsidRPr="0038712A">
        <w:rPr>
          <w:rFonts w:ascii="Times New Roman" w:hAnsi="Times New Roman"/>
          <w:sz w:val="28"/>
          <w:szCs w:val="28"/>
        </w:rPr>
        <w:t>со</w:t>
      </w:r>
      <w:proofErr w:type="gramEnd"/>
      <w:r w:rsidRPr="0038712A">
        <w:rPr>
          <w:rFonts w:ascii="Times New Roman" w:hAnsi="Times New Roman"/>
          <w:sz w:val="28"/>
          <w:szCs w:val="28"/>
        </w:rPr>
        <w:t xml:space="preserve"> взрослыми. Сказки могут сопровождаться музыкальными произведениями. Для этого в музыкальном центре, совместно с музыкальным руководителем ДОУ, подобрана фонотека музыкальных произведений: песни, мелодии, композиции. А так же расположены музыкальные инструменты: погремушки, бубны, дудочки, барабан и инструменты.</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 xml:space="preserve">Центр изобразительного творчества. </w:t>
      </w:r>
      <w:r w:rsidR="00560620" w:rsidRPr="0038712A">
        <w:rPr>
          <w:rFonts w:ascii="Times New Roman" w:hAnsi="Times New Roman"/>
          <w:sz w:val="28"/>
          <w:szCs w:val="28"/>
        </w:rPr>
        <w:t xml:space="preserve"> </w:t>
      </w:r>
      <w:proofErr w:type="gramStart"/>
      <w:r w:rsidRPr="0038712A">
        <w:rPr>
          <w:rFonts w:ascii="Times New Roman" w:hAnsi="Times New Roman"/>
          <w:sz w:val="28"/>
          <w:szCs w:val="28"/>
        </w:rPr>
        <w:t>В центре созданы благоприятные условия для развития эстетического и эмоционального восприятия искусства: материал для изобразительной и творческой деятельности детей (цветная бумага, альбомы, трафареты, кисти, краски, карандаши, восковые мелки, стеки, пластилин, клеёнки, баночки для воды, неоформленный материал: листья, палочки, ватные диски, ватные палочки, и т.д.).</w:t>
      </w:r>
      <w:proofErr w:type="gramEnd"/>
      <w:r w:rsidRPr="0038712A">
        <w:rPr>
          <w:rFonts w:ascii="Times New Roman" w:hAnsi="Times New Roman"/>
          <w:sz w:val="28"/>
          <w:szCs w:val="28"/>
        </w:rPr>
        <w:t xml:space="preserve"> Оснащение центра происходит в соответствии с темой недели и остается материал с прошлых 1-2 недель: наглядно -</w:t>
      </w:r>
      <w:r w:rsidR="00560620" w:rsidRPr="0038712A">
        <w:rPr>
          <w:rFonts w:ascii="Times New Roman" w:hAnsi="Times New Roman"/>
          <w:sz w:val="28"/>
          <w:szCs w:val="28"/>
        </w:rPr>
        <w:t xml:space="preserve"> </w:t>
      </w:r>
      <w:r w:rsidRPr="0038712A">
        <w:rPr>
          <w:rFonts w:ascii="Times New Roman" w:hAnsi="Times New Roman"/>
          <w:sz w:val="28"/>
          <w:szCs w:val="28"/>
        </w:rPr>
        <w:t>иллюстрационный материал; образцы декоративн</w:t>
      </w:r>
      <w:proofErr w:type="gramStart"/>
      <w:r w:rsidRPr="0038712A">
        <w:rPr>
          <w:rFonts w:ascii="Times New Roman" w:hAnsi="Times New Roman"/>
          <w:sz w:val="28"/>
          <w:szCs w:val="28"/>
        </w:rPr>
        <w:t>о-</w:t>
      </w:r>
      <w:proofErr w:type="gramEnd"/>
      <w:r w:rsidRPr="0038712A">
        <w:rPr>
          <w:rFonts w:ascii="Times New Roman" w:hAnsi="Times New Roman"/>
          <w:sz w:val="28"/>
          <w:szCs w:val="28"/>
        </w:rPr>
        <w:t xml:space="preserve"> прикладного творчества; схемы поэтапного рисования и лепки; альбомы с р</w:t>
      </w:r>
      <w:r w:rsidR="00560620" w:rsidRPr="0038712A">
        <w:rPr>
          <w:rFonts w:ascii="Times New Roman" w:hAnsi="Times New Roman"/>
          <w:sz w:val="28"/>
          <w:szCs w:val="28"/>
        </w:rPr>
        <w:t>епродукциями картин; раскраски</w:t>
      </w:r>
      <w:r w:rsidRPr="0038712A">
        <w:rPr>
          <w:rFonts w:ascii="Times New Roman" w:hAnsi="Times New Roman"/>
          <w:sz w:val="28"/>
          <w:szCs w:val="28"/>
        </w:rPr>
        <w:t xml:space="preserve">.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Физическое развитие. Центр физического развития. Центр способствует становлению ценностей здорового образа жизни, овладение его элементарными нормами и правилами; представлений о видах спорта. Центр находится в игровой зоне. Чтобы дети могли объединяться небольшими подгруппами для игр. Для игр на развитие мелкой моторики и профилактики пло</w:t>
      </w:r>
      <w:r w:rsidR="00560620" w:rsidRPr="0038712A">
        <w:rPr>
          <w:rFonts w:ascii="Times New Roman" w:hAnsi="Times New Roman"/>
          <w:sz w:val="28"/>
          <w:szCs w:val="28"/>
        </w:rPr>
        <w:t>с</w:t>
      </w:r>
      <w:r w:rsidRPr="0038712A">
        <w:rPr>
          <w:rFonts w:ascii="Times New Roman" w:hAnsi="Times New Roman"/>
          <w:sz w:val="28"/>
          <w:szCs w:val="28"/>
        </w:rPr>
        <w:t>костопия: мешочки с песком, массажные коврики, мяч</w:t>
      </w:r>
      <w:proofErr w:type="gramStart"/>
      <w:r w:rsidRPr="0038712A">
        <w:rPr>
          <w:rFonts w:ascii="Times New Roman" w:hAnsi="Times New Roman"/>
          <w:sz w:val="28"/>
          <w:szCs w:val="28"/>
        </w:rPr>
        <w:t>и-</w:t>
      </w:r>
      <w:proofErr w:type="gramEnd"/>
      <w:r w:rsidRPr="0038712A">
        <w:rPr>
          <w:rFonts w:ascii="Times New Roman" w:hAnsi="Times New Roman"/>
          <w:sz w:val="28"/>
          <w:szCs w:val="28"/>
        </w:rPr>
        <w:t xml:space="preserve"> ёжики. Для игр на физическое развитие подобраны: картотека подвижных игр; атрибуты к подвижным играм; ленточки; кегли; скакалки; султанчики; обручи, мячи разных размеров мешочки для метания. </w:t>
      </w:r>
    </w:p>
    <w:p w:rsidR="0060286C" w:rsidRPr="0038712A" w:rsidRDefault="0060286C" w:rsidP="002767A1">
      <w:pPr>
        <w:jc w:val="both"/>
        <w:rPr>
          <w:rFonts w:ascii="Times New Roman" w:hAnsi="Times New Roman"/>
          <w:sz w:val="28"/>
          <w:szCs w:val="28"/>
        </w:rPr>
      </w:pPr>
      <w:r w:rsidRPr="0038712A">
        <w:rPr>
          <w:rFonts w:ascii="Times New Roman" w:hAnsi="Times New Roman"/>
          <w:sz w:val="28"/>
          <w:szCs w:val="28"/>
        </w:rPr>
        <w:t>В приёмной</w:t>
      </w:r>
      <w:r w:rsidR="00560620" w:rsidRPr="0038712A">
        <w:rPr>
          <w:rFonts w:ascii="Times New Roman" w:hAnsi="Times New Roman"/>
          <w:sz w:val="28"/>
          <w:szCs w:val="28"/>
        </w:rPr>
        <w:t xml:space="preserve"> </w:t>
      </w:r>
      <w:r w:rsidRPr="0038712A">
        <w:rPr>
          <w:rFonts w:ascii="Times New Roman" w:hAnsi="Times New Roman"/>
          <w:sz w:val="28"/>
          <w:szCs w:val="28"/>
        </w:rPr>
        <w:t xml:space="preserve">- имеется стенд для выставки детских работ, в группе - для помещения картинок и информации по теме. Для улучшения качества работы используется магнитная доска и мольберт. Группа оснащена </w:t>
      </w:r>
      <w:r w:rsidRPr="0038712A">
        <w:rPr>
          <w:rFonts w:ascii="Times New Roman" w:hAnsi="Times New Roman"/>
          <w:sz w:val="28"/>
          <w:szCs w:val="28"/>
        </w:rPr>
        <w:lastRenderedPageBreak/>
        <w:t>музыкальным центром. Подобрана фонотека: аудио</w:t>
      </w:r>
      <w:r w:rsidR="00560620" w:rsidRPr="0038712A">
        <w:rPr>
          <w:rFonts w:ascii="Times New Roman" w:hAnsi="Times New Roman"/>
          <w:sz w:val="28"/>
          <w:szCs w:val="28"/>
        </w:rPr>
        <w:t>-</w:t>
      </w:r>
      <w:r w:rsidRPr="0038712A">
        <w:rPr>
          <w:rFonts w:ascii="Times New Roman" w:hAnsi="Times New Roman"/>
          <w:sz w:val="28"/>
          <w:szCs w:val="28"/>
        </w:rPr>
        <w:t xml:space="preserve">сказки, рассказы, песни, шумы природы, произведения классической музыки. </w:t>
      </w:r>
    </w:p>
    <w:p w:rsidR="0060286C" w:rsidRPr="0038712A" w:rsidRDefault="0060286C" w:rsidP="002767A1">
      <w:pPr>
        <w:jc w:val="both"/>
        <w:rPr>
          <w:rFonts w:ascii="Times New Roman" w:hAnsi="Times New Roman"/>
          <w:sz w:val="28"/>
          <w:szCs w:val="28"/>
        </w:rPr>
      </w:pPr>
      <w:proofErr w:type="gramStart"/>
      <w:r w:rsidRPr="0038712A">
        <w:rPr>
          <w:rFonts w:ascii="Times New Roman" w:hAnsi="Times New Roman"/>
          <w:sz w:val="28"/>
          <w:szCs w:val="28"/>
        </w:rPr>
        <w:t>При</w:t>
      </w:r>
      <w:proofErr w:type="gramEnd"/>
      <w:r w:rsidRPr="0038712A">
        <w:rPr>
          <w:rFonts w:ascii="Times New Roman" w:hAnsi="Times New Roman"/>
          <w:sz w:val="28"/>
          <w:szCs w:val="28"/>
        </w:rPr>
        <w:t xml:space="preserve"> </w:t>
      </w:r>
      <w:proofErr w:type="gramStart"/>
      <w:r w:rsidRPr="0038712A">
        <w:rPr>
          <w:rFonts w:ascii="Times New Roman" w:hAnsi="Times New Roman"/>
          <w:sz w:val="28"/>
          <w:szCs w:val="28"/>
        </w:rPr>
        <w:t>разработки</w:t>
      </w:r>
      <w:proofErr w:type="gramEnd"/>
      <w:r w:rsidR="00560620" w:rsidRPr="0038712A">
        <w:rPr>
          <w:rFonts w:ascii="Times New Roman" w:hAnsi="Times New Roman"/>
          <w:sz w:val="28"/>
          <w:szCs w:val="28"/>
        </w:rPr>
        <w:t xml:space="preserve"> </w:t>
      </w:r>
      <w:r w:rsidRPr="0038712A">
        <w:rPr>
          <w:rFonts w:ascii="Times New Roman" w:hAnsi="Times New Roman"/>
          <w:sz w:val="28"/>
          <w:szCs w:val="28"/>
        </w:rPr>
        <w:t xml:space="preserve"> РППС были максимально учтены требования ФГОС и создана среда для развития индивидуальности каждого ребёнка группы с учётом его возможностей, уровня активности и интересов.</w:t>
      </w: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59264" behindDoc="1" locked="0" layoutInCell="1" allowOverlap="1" wp14:anchorId="4B106B54" wp14:editId="4FF25799">
            <wp:simplePos x="0" y="0"/>
            <wp:positionH relativeFrom="column">
              <wp:posOffset>-798830</wp:posOffset>
            </wp:positionH>
            <wp:positionV relativeFrom="paragraph">
              <wp:posOffset>150495</wp:posOffset>
            </wp:positionV>
            <wp:extent cx="3352800" cy="2570480"/>
            <wp:effectExtent l="190500" t="114300" r="152400" b="229870"/>
            <wp:wrapNone/>
            <wp:docPr id="1" name="Рисунок 1" descr="C:\Documents and Settings\Admin\Рабочий стол\Новая папка\1777777.jpg"/>
            <wp:cNvGraphicFramePr/>
            <a:graphic xmlns:a="http://schemas.openxmlformats.org/drawingml/2006/main">
              <a:graphicData uri="http://schemas.openxmlformats.org/drawingml/2006/picture">
                <pic:pic xmlns:pic="http://schemas.openxmlformats.org/drawingml/2006/picture">
                  <pic:nvPicPr>
                    <pic:cNvPr id="2" name="Рисунок 1" descr="C:\Documents and Settings\Admin\Рабочий стол\Новая папка\1777777.jpg"/>
                    <pic:cNvPicPr/>
                  </pic:nvPicPr>
                  <pic:blipFill>
                    <a:blip r:embed="rId7" cstate="print"/>
                    <a:srcRect/>
                    <a:stretch>
                      <a:fillRect/>
                    </a:stretch>
                  </pic:blipFill>
                  <pic:spPr bwMode="auto">
                    <a:xfrm>
                      <a:off x="0" y="0"/>
                      <a:ext cx="3352800" cy="25704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60288" behindDoc="1" locked="0" layoutInCell="1" allowOverlap="1" wp14:anchorId="1314D178" wp14:editId="20B491A8">
            <wp:simplePos x="0" y="0"/>
            <wp:positionH relativeFrom="column">
              <wp:posOffset>1365250</wp:posOffset>
            </wp:positionH>
            <wp:positionV relativeFrom="paragraph">
              <wp:posOffset>287020</wp:posOffset>
            </wp:positionV>
            <wp:extent cx="4395470" cy="3462655"/>
            <wp:effectExtent l="152400" t="95250" r="119380" b="213995"/>
            <wp:wrapNone/>
            <wp:docPr id="2" name="Рисунок 2" descr="https://pp.userapi.com/c845219/v845219478/10fb81/3RNQkZ9SEec.jpg"/>
            <wp:cNvGraphicFramePr/>
            <a:graphic xmlns:a="http://schemas.openxmlformats.org/drawingml/2006/main">
              <a:graphicData uri="http://schemas.openxmlformats.org/drawingml/2006/picture">
                <pic:pic xmlns:pic="http://schemas.openxmlformats.org/drawingml/2006/picture">
                  <pic:nvPicPr>
                    <pic:cNvPr id="3" name="Рисунок 2" descr="https://pp.userapi.com/c845219/v845219478/10fb81/3RNQkZ9SEec.jpg"/>
                    <pic:cNvPicPr/>
                  </pic:nvPicPr>
                  <pic:blipFill>
                    <a:blip r:embed="rId8" cstate="print"/>
                    <a:srcRect/>
                    <a:stretch>
                      <a:fillRect/>
                    </a:stretch>
                  </pic:blipFill>
                  <pic:spPr bwMode="auto">
                    <a:xfrm>
                      <a:off x="0" y="0"/>
                      <a:ext cx="4395470" cy="346265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tabs>
          <w:tab w:val="left" w:pos="6318"/>
        </w:tabs>
        <w:rPr>
          <w:rFonts w:ascii="Times New Roman" w:hAnsi="Times New Roman"/>
          <w:sz w:val="28"/>
          <w:szCs w:val="28"/>
        </w:rPr>
      </w:pPr>
      <w:r>
        <w:rPr>
          <w:rFonts w:ascii="Times New Roman" w:hAnsi="Times New Roman"/>
          <w:sz w:val="28"/>
          <w:szCs w:val="28"/>
        </w:rPr>
        <w:tab/>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38712A" w:rsidRDefault="0038712A" w:rsidP="0060286C">
      <w:pPr>
        <w:rPr>
          <w:rFonts w:ascii="Times New Roman" w:hAnsi="Times New Roman"/>
          <w:sz w:val="28"/>
          <w:szCs w:val="28"/>
        </w:rPr>
      </w:pPr>
      <w:bookmarkStart w:id="2" w:name="_GoBack"/>
      <w:bookmarkEnd w:id="2"/>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lastRenderedPageBreak/>
        <w:drawing>
          <wp:anchor distT="0" distB="0" distL="114300" distR="114300" simplePos="0" relativeHeight="251661312" behindDoc="1" locked="0" layoutInCell="1" allowOverlap="1" wp14:anchorId="178B8806" wp14:editId="5EEDFFA1">
            <wp:simplePos x="0" y="0"/>
            <wp:positionH relativeFrom="column">
              <wp:posOffset>2687320</wp:posOffset>
            </wp:positionH>
            <wp:positionV relativeFrom="paragraph">
              <wp:posOffset>-290830</wp:posOffset>
            </wp:positionV>
            <wp:extent cx="3279775" cy="3285490"/>
            <wp:effectExtent l="190500" t="95250" r="149225" b="219710"/>
            <wp:wrapNone/>
            <wp:docPr id="3" name="Рисунок 5" descr="https://pp.userapi.com/c850036/v850036478/9e441/5xJIZ7pdWis.jpg"/>
            <wp:cNvGraphicFramePr/>
            <a:graphic xmlns:a="http://schemas.openxmlformats.org/drawingml/2006/main">
              <a:graphicData uri="http://schemas.openxmlformats.org/drawingml/2006/picture">
                <pic:pic xmlns:pic="http://schemas.openxmlformats.org/drawingml/2006/picture">
                  <pic:nvPicPr>
                    <pic:cNvPr id="5" name="Рисунок 5" descr="https://pp.userapi.com/c850036/v850036478/9e441/5xJIZ7pdWis.jpg"/>
                    <pic:cNvPicPr/>
                  </pic:nvPicPr>
                  <pic:blipFill>
                    <a:blip r:embed="rId9" cstate="print"/>
                    <a:srcRect/>
                    <a:stretch>
                      <a:fillRect/>
                    </a:stretch>
                  </pic:blipFill>
                  <pic:spPr bwMode="auto">
                    <a:xfrm>
                      <a:off x="0" y="0"/>
                      <a:ext cx="3279775" cy="328549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2336" behindDoc="1" locked="0" layoutInCell="1" allowOverlap="1" wp14:anchorId="358B8B9B" wp14:editId="45779492">
            <wp:simplePos x="0" y="0"/>
            <wp:positionH relativeFrom="column">
              <wp:posOffset>-903605</wp:posOffset>
            </wp:positionH>
            <wp:positionV relativeFrom="paragraph">
              <wp:posOffset>-320040</wp:posOffset>
            </wp:positionV>
            <wp:extent cx="2854567" cy="3314700"/>
            <wp:effectExtent l="171450" t="95250" r="136525" b="228600"/>
            <wp:wrapNone/>
            <wp:docPr id="4" name="Рисунок 6" descr="C:\Documents and Settings\Admin\Рабочий стол\ФОТО САД\IMG_20180918_070600.jpg"/>
            <wp:cNvGraphicFramePr/>
            <a:graphic xmlns:a="http://schemas.openxmlformats.org/drawingml/2006/main">
              <a:graphicData uri="http://schemas.openxmlformats.org/drawingml/2006/picture">
                <pic:pic xmlns:pic="http://schemas.openxmlformats.org/drawingml/2006/picture">
                  <pic:nvPicPr>
                    <pic:cNvPr id="6" name="Рисунок 6" descr="C:\Documents and Settings\Admin\Рабочий стол\ФОТО САД\IMG_20180918_070600.jpg"/>
                    <pic:cNvPicPr/>
                  </pic:nvPicPr>
                  <pic:blipFill>
                    <a:blip r:embed="rId10" cstate="print"/>
                    <a:srcRect/>
                    <a:stretch>
                      <a:fillRect/>
                    </a:stretch>
                  </pic:blipFill>
                  <pic:spPr bwMode="auto">
                    <a:xfrm>
                      <a:off x="0" y="0"/>
                      <a:ext cx="2863850" cy="33254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noProof/>
          <w:sz w:val="28"/>
          <w:szCs w:val="28"/>
          <w:lang w:eastAsia="ru-RU"/>
        </w:rPr>
      </w:pPr>
    </w:p>
    <w:p w:rsidR="0060286C" w:rsidRDefault="0060286C" w:rsidP="0060286C">
      <w:pPr>
        <w:rPr>
          <w:rFonts w:ascii="Times New Roman" w:hAnsi="Times New Roman"/>
          <w:noProof/>
          <w:sz w:val="28"/>
          <w:szCs w:val="28"/>
          <w:lang w:eastAsia="ru-RU"/>
        </w:rPr>
      </w:pPr>
      <w:r>
        <w:rPr>
          <w:rFonts w:ascii="Times New Roman" w:hAnsi="Times New Roman"/>
          <w:noProof/>
          <w:sz w:val="28"/>
          <w:szCs w:val="28"/>
          <w:lang w:eastAsia="ru-RU"/>
        </w:rPr>
        <w:t xml:space="preserve">                                  </w:t>
      </w:r>
    </w:p>
    <w:p w:rsidR="0060286C" w:rsidRDefault="0060286C" w:rsidP="0060286C">
      <w:pPr>
        <w:rPr>
          <w:rFonts w:ascii="Times New Roman" w:hAnsi="Times New Roman"/>
          <w:sz w:val="28"/>
          <w:szCs w:val="28"/>
        </w:rPr>
      </w:pPr>
      <w:r>
        <w:rPr>
          <w:rFonts w:ascii="Times New Roman" w:hAnsi="Times New Roman"/>
          <w:noProof/>
          <w:sz w:val="28"/>
          <w:szCs w:val="28"/>
          <w:lang w:eastAsia="ru-RU"/>
        </w:rPr>
        <w:t xml:space="preserve">                          </w:t>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64384" behindDoc="1" locked="0" layoutInCell="1" allowOverlap="1" wp14:anchorId="75414291" wp14:editId="63A3AB5C">
            <wp:simplePos x="0" y="0"/>
            <wp:positionH relativeFrom="column">
              <wp:posOffset>-767286</wp:posOffset>
            </wp:positionH>
            <wp:positionV relativeFrom="paragraph">
              <wp:posOffset>147320</wp:posOffset>
            </wp:positionV>
            <wp:extent cx="3443605" cy="4236720"/>
            <wp:effectExtent l="190500" t="95250" r="156845" b="201930"/>
            <wp:wrapNone/>
            <wp:docPr id="6" name="Рисунок 8" descr="https://pp.userapi.com/c846322/v846322478/10d006/kXGGKOdEdTs.jpg"/>
            <wp:cNvGraphicFramePr/>
            <a:graphic xmlns:a="http://schemas.openxmlformats.org/drawingml/2006/main">
              <a:graphicData uri="http://schemas.openxmlformats.org/drawingml/2006/picture">
                <pic:pic xmlns:pic="http://schemas.openxmlformats.org/drawingml/2006/picture">
                  <pic:nvPicPr>
                    <pic:cNvPr id="9" name="Рисунок 8" descr="https://pp.userapi.com/c846322/v846322478/10d006/kXGGKOdEdTs.jpg"/>
                    <pic:cNvPicPr/>
                  </pic:nvPicPr>
                  <pic:blipFill>
                    <a:blip r:embed="rId11" cstate="print"/>
                    <a:srcRect/>
                    <a:stretch>
                      <a:fillRect/>
                    </a:stretch>
                  </pic:blipFill>
                  <pic:spPr bwMode="auto">
                    <a:xfrm>
                      <a:off x="0" y="0"/>
                      <a:ext cx="3443605" cy="42367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63360" behindDoc="1" locked="0" layoutInCell="1" allowOverlap="1" wp14:anchorId="0926221D" wp14:editId="16F7675D">
            <wp:simplePos x="0" y="0"/>
            <wp:positionH relativeFrom="column">
              <wp:posOffset>3246755</wp:posOffset>
            </wp:positionH>
            <wp:positionV relativeFrom="paragraph">
              <wp:posOffset>212725</wp:posOffset>
            </wp:positionV>
            <wp:extent cx="2849880" cy="3594100"/>
            <wp:effectExtent l="171450" t="95250" r="160020" b="215900"/>
            <wp:wrapNone/>
            <wp:docPr id="5" name="Рисунок 7" descr="C:\Documents and Settings\Admin\Рабочий стол\ФОТО САД\IMG_20180917_181101.jpg"/>
            <wp:cNvGraphicFramePr/>
            <a:graphic xmlns:a="http://schemas.openxmlformats.org/drawingml/2006/main">
              <a:graphicData uri="http://schemas.openxmlformats.org/drawingml/2006/picture">
                <pic:pic xmlns:pic="http://schemas.openxmlformats.org/drawingml/2006/picture">
                  <pic:nvPicPr>
                    <pic:cNvPr id="7" name="Рисунок 7" descr="C:\Documents and Settings\Admin\Рабочий стол\ФОТО САД\IMG_20180917_181101.jpg"/>
                    <pic:cNvPicPr/>
                  </pic:nvPicPr>
                  <pic:blipFill>
                    <a:blip r:embed="rId12" cstate="print"/>
                    <a:srcRect/>
                    <a:stretch>
                      <a:fillRect/>
                    </a:stretch>
                  </pic:blipFill>
                  <pic:spPr bwMode="auto">
                    <a:xfrm>
                      <a:off x="0" y="0"/>
                      <a:ext cx="2849880" cy="35941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lastRenderedPageBreak/>
        <w:drawing>
          <wp:anchor distT="0" distB="0" distL="114300" distR="114300" simplePos="0" relativeHeight="251666432" behindDoc="1" locked="0" layoutInCell="1" allowOverlap="1" wp14:anchorId="43482626" wp14:editId="41EC6987">
            <wp:simplePos x="0" y="0"/>
            <wp:positionH relativeFrom="column">
              <wp:posOffset>-943610</wp:posOffset>
            </wp:positionH>
            <wp:positionV relativeFrom="paragraph">
              <wp:posOffset>-492125</wp:posOffset>
            </wp:positionV>
            <wp:extent cx="4121150" cy="4724400"/>
            <wp:effectExtent l="171450" t="76200" r="146050" b="209550"/>
            <wp:wrapNone/>
            <wp:docPr id="8" name="Рисунок 10" descr="C:\Documents and Settings\Admin\Рабочий стол\ФОТО САД\IMG_20180917_175354.jpg"/>
            <wp:cNvGraphicFramePr/>
            <a:graphic xmlns:a="http://schemas.openxmlformats.org/drawingml/2006/main">
              <a:graphicData uri="http://schemas.openxmlformats.org/drawingml/2006/picture">
                <pic:pic xmlns:pic="http://schemas.openxmlformats.org/drawingml/2006/picture">
                  <pic:nvPicPr>
                    <pic:cNvPr id="11" name="Рисунок 10" descr="C:\Documents and Settings\Admin\Рабочий стол\ФОТО САД\IMG_20180917_175354.jpg"/>
                    <pic:cNvPicPr/>
                  </pic:nvPicPr>
                  <pic:blipFill>
                    <a:blip r:embed="rId13" cstate="print"/>
                    <a:srcRect/>
                    <a:stretch>
                      <a:fillRect/>
                    </a:stretch>
                  </pic:blipFill>
                  <pic:spPr bwMode="auto">
                    <a:xfrm>
                      <a:off x="0" y="0"/>
                      <a:ext cx="4121150" cy="47244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65408" behindDoc="1" locked="0" layoutInCell="1" allowOverlap="1" wp14:anchorId="0C992556" wp14:editId="6A3A14FA">
            <wp:simplePos x="0" y="0"/>
            <wp:positionH relativeFrom="column">
              <wp:posOffset>1678940</wp:posOffset>
            </wp:positionH>
            <wp:positionV relativeFrom="paragraph">
              <wp:posOffset>53340</wp:posOffset>
            </wp:positionV>
            <wp:extent cx="3919855" cy="4230370"/>
            <wp:effectExtent l="171450" t="95250" r="137795" b="208280"/>
            <wp:wrapNone/>
            <wp:docPr id="7" name="Рисунок 9" descr="C:\Documents and Settings\Admin\Рабочий стол\ФОТО САД\IMG_20180917_181846.jpg"/>
            <wp:cNvGraphicFramePr/>
            <a:graphic xmlns:a="http://schemas.openxmlformats.org/drawingml/2006/main">
              <a:graphicData uri="http://schemas.openxmlformats.org/drawingml/2006/picture">
                <pic:pic xmlns:pic="http://schemas.openxmlformats.org/drawingml/2006/picture">
                  <pic:nvPicPr>
                    <pic:cNvPr id="10" name="Рисунок 9" descr="C:\Documents and Settings\Admin\Рабочий стол\ФОТО САД\IMG_20180917_181846.jpg"/>
                    <pic:cNvPicPr/>
                  </pic:nvPicPr>
                  <pic:blipFill>
                    <a:blip r:embed="rId14" cstate="print"/>
                    <a:srcRect/>
                    <a:stretch>
                      <a:fillRect/>
                    </a:stretch>
                  </pic:blipFill>
                  <pic:spPr bwMode="auto">
                    <a:xfrm>
                      <a:off x="0" y="0"/>
                      <a:ext cx="3919855" cy="423037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lastRenderedPageBreak/>
        <w:drawing>
          <wp:anchor distT="0" distB="0" distL="114300" distR="114300" simplePos="0" relativeHeight="251667456" behindDoc="1" locked="0" layoutInCell="1" allowOverlap="1" wp14:anchorId="5F125D9A" wp14:editId="5E9DC8EA">
            <wp:simplePos x="0" y="0"/>
            <wp:positionH relativeFrom="column">
              <wp:posOffset>-709295</wp:posOffset>
            </wp:positionH>
            <wp:positionV relativeFrom="paragraph">
              <wp:posOffset>-436880</wp:posOffset>
            </wp:positionV>
            <wp:extent cx="4620895" cy="5017135"/>
            <wp:effectExtent l="152400" t="76200" r="122555" b="202565"/>
            <wp:wrapNone/>
            <wp:docPr id="9" name="Рисунок 11" descr="C:\Documents and Settings\Admin\Рабочий стол\ФОТО САД\IMG_20180917_175530.jpg"/>
            <wp:cNvGraphicFramePr/>
            <a:graphic xmlns:a="http://schemas.openxmlformats.org/drawingml/2006/main">
              <a:graphicData uri="http://schemas.openxmlformats.org/drawingml/2006/picture">
                <pic:pic xmlns:pic="http://schemas.openxmlformats.org/drawingml/2006/picture">
                  <pic:nvPicPr>
                    <pic:cNvPr id="12" name="Рисунок 11" descr="C:\Documents and Settings\Admin\Рабочий стол\ФОТО САД\IMG_20180917_175530.jpg"/>
                    <pic:cNvPicPr/>
                  </pic:nvPicPr>
                  <pic:blipFill>
                    <a:blip r:embed="rId15" cstate="print"/>
                    <a:srcRect/>
                    <a:stretch>
                      <a:fillRect/>
                    </a:stretch>
                  </pic:blipFill>
                  <pic:spPr bwMode="auto">
                    <a:xfrm>
                      <a:off x="0" y="0"/>
                      <a:ext cx="4620895" cy="501713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69504" behindDoc="1" locked="0" layoutInCell="1" allowOverlap="1" wp14:anchorId="79A7EC78" wp14:editId="3A27A7FD">
            <wp:simplePos x="0" y="0"/>
            <wp:positionH relativeFrom="column">
              <wp:posOffset>1314450</wp:posOffset>
            </wp:positionH>
            <wp:positionV relativeFrom="paragraph">
              <wp:posOffset>250190</wp:posOffset>
            </wp:positionV>
            <wp:extent cx="4443730" cy="4584065"/>
            <wp:effectExtent l="152400" t="95250" r="128270" b="197485"/>
            <wp:wrapNone/>
            <wp:docPr id="12" name="Рисунок 14" descr="https://pp.userapi.com/c852136/v852136393/1b5e9/IrY9S1tNG1Y.jpg"/>
            <wp:cNvGraphicFramePr/>
            <a:graphic xmlns:a="http://schemas.openxmlformats.org/drawingml/2006/main">
              <a:graphicData uri="http://schemas.openxmlformats.org/drawingml/2006/picture">
                <pic:pic xmlns:pic="http://schemas.openxmlformats.org/drawingml/2006/picture">
                  <pic:nvPicPr>
                    <pic:cNvPr id="16" name="Рисунок 14" descr="https://pp.userapi.com/c852136/v852136393/1b5e9/IrY9S1tNG1Y.jpg"/>
                    <pic:cNvPicPr/>
                  </pic:nvPicPr>
                  <pic:blipFill>
                    <a:blip r:embed="rId16" cstate="print"/>
                    <a:srcRect/>
                    <a:stretch>
                      <a:fillRect/>
                    </a:stretch>
                  </pic:blipFill>
                  <pic:spPr bwMode="auto">
                    <a:xfrm>
                      <a:off x="0" y="0"/>
                      <a:ext cx="4443730" cy="458406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r>
        <w:rPr>
          <w:rFonts w:ascii="Times New Roman" w:hAnsi="Times New Roman"/>
          <w:sz w:val="28"/>
          <w:szCs w:val="28"/>
        </w:rPr>
        <w:t xml:space="preserve">                                                                                               </w:t>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lastRenderedPageBreak/>
        <w:drawing>
          <wp:anchor distT="0" distB="0" distL="114300" distR="114300" simplePos="0" relativeHeight="251670528" behindDoc="1" locked="0" layoutInCell="1" allowOverlap="1" wp14:anchorId="34753555" wp14:editId="0F8BCAE9">
            <wp:simplePos x="0" y="0"/>
            <wp:positionH relativeFrom="column">
              <wp:posOffset>2849245</wp:posOffset>
            </wp:positionH>
            <wp:positionV relativeFrom="paragraph">
              <wp:posOffset>175260</wp:posOffset>
            </wp:positionV>
            <wp:extent cx="3300095" cy="2895600"/>
            <wp:effectExtent l="190500" t="95250" r="147955" b="228600"/>
            <wp:wrapNone/>
            <wp:docPr id="11" name="Рисунок 11" descr="https://sun1-3.userapi.com/c831309/v831309478/1b5964/fLM8_UrHRVY.jpg"/>
            <wp:cNvGraphicFramePr/>
            <a:graphic xmlns:a="http://schemas.openxmlformats.org/drawingml/2006/main">
              <a:graphicData uri="http://schemas.openxmlformats.org/drawingml/2006/picture">
                <pic:pic xmlns:pic="http://schemas.openxmlformats.org/drawingml/2006/picture">
                  <pic:nvPicPr>
                    <pic:cNvPr id="15" name="Рисунок 13" descr="https://sun1-3.userapi.com/c831309/v831309478/1b5964/fLM8_UrHRVY.jpg"/>
                    <pic:cNvPicPr/>
                  </pic:nvPicPr>
                  <pic:blipFill>
                    <a:blip r:embed="rId17" cstate="print"/>
                    <a:srcRect/>
                    <a:stretch>
                      <a:fillRect/>
                    </a:stretch>
                  </pic:blipFill>
                  <pic:spPr bwMode="auto">
                    <a:xfrm>
                      <a:off x="0" y="0"/>
                      <a:ext cx="3300095" cy="28956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1" locked="0" layoutInCell="1" allowOverlap="1" wp14:anchorId="59D3A515" wp14:editId="2770FBB6">
            <wp:simplePos x="0" y="0"/>
            <wp:positionH relativeFrom="column">
              <wp:posOffset>-903605</wp:posOffset>
            </wp:positionH>
            <wp:positionV relativeFrom="paragraph">
              <wp:posOffset>60960</wp:posOffset>
            </wp:positionV>
            <wp:extent cx="3028950" cy="2666365"/>
            <wp:effectExtent l="171450" t="114300" r="152400" b="229235"/>
            <wp:wrapNone/>
            <wp:docPr id="10" name="Рисунок 12" descr="C:\Documents and Settings\Admin\Рабочий стол\Новая папка\115555.jpg"/>
            <wp:cNvGraphicFramePr/>
            <a:graphic xmlns:a="http://schemas.openxmlformats.org/drawingml/2006/main">
              <a:graphicData uri="http://schemas.openxmlformats.org/drawingml/2006/picture">
                <pic:pic xmlns:pic="http://schemas.openxmlformats.org/drawingml/2006/picture">
                  <pic:nvPicPr>
                    <pic:cNvPr id="13" name="Рисунок 12" descr="C:\Documents and Settings\Admin\Рабочий стол\Новая папка\115555.jpg"/>
                    <pic:cNvPicPr/>
                  </pic:nvPicPr>
                  <pic:blipFill>
                    <a:blip r:embed="rId18" cstate="print"/>
                    <a:srcRect/>
                    <a:stretch>
                      <a:fillRect/>
                    </a:stretch>
                  </pic:blipFill>
                  <pic:spPr bwMode="auto">
                    <a:xfrm>
                      <a:off x="0" y="0"/>
                      <a:ext cx="3028950" cy="266636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noProof/>
          <w:sz w:val="28"/>
          <w:szCs w:val="28"/>
          <w:lang w:eastAsia="ru-RU"/>
        </w:rPr>
      </w:pPr>
    </w:p>
    <w:p w:rsidR="0060286C" w:rsidRDefault="0060286C" w:rsidP="0060286C">
      <w:pPr>
        <w:rPr>
          <w:rFonts w:ascii="Times New Roman" w:hAnsi="Times New Roman"/>
          <w:noProof/>
          <w:sz w:val="28"/>
          <w:szCs w:val="28"/>
          <w:lang w:eastAsia="ru-RU"/>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r>
        <w:rPr>
          <w:rFonts w:ascii="Times New Roman" w:hAnsi="Times New Roman"/>
          <w:sz w:val="28"/>
          <w:szCs w:val="28"/>
        </w:rPr>
        <w:t xml:space="preserve">                                                                                                    </w:t>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2767A1" w:rsidP="0060286C">
      <w:pPr>
        <w:rPr>
          <w:rFonts w:ascii="Times New Roman" w:hAnsi="Times New Roman"/>
          <w:sz w:val="28"/>
          <w:szCs w:val="28"/>
        </w:rPr>
      </w:pPr>
      <w:r>
        <w:rPr>
          <w:noProof/>
          <w:lang w:eastAsia="ru-RU"/>
        </w:rPr>
        <w:drawing>
          <wp:anchor distT="0" distB="0" distL="114300" distR="114300" simplePos="0" relativeHeight="251671552" behindDoc="1" locked="0" layoutInCell="1" allowOverlap="1" wp14:anchorId="0D88D45A" wp14:editId="554747CD">
            <wp:simplePos x="0" y="0"/>
            <wp:positionH relativeFrom="column">
              <wp:posOffset>169545</wp:posOffset>
            </wp:positionH>
            <wp:positionV relativeFrom="paragraph">
              <wp:posOffset>25400</wp:posOffset>
            </wp:positionV>
            <wp:extent cx="5273040" cy="4523105"/>
            <wp:effectExtent l="133350" t="76200" r="118110" b="201295"/>
            <wp:wrapNone/>
            <wp:docPr id="13" name="Рисунок 15" descr="C:\Documents and Settings\Admin\Рабочий стол\Новая папка\1133333333.jpg"/>
            <wp:cNvGraphicFramePr/>
            <a:graphic xmlns:a="http://schemas.openxmlformats.org/drawingml/2006/main">
              <a:graphicData uri="http://schemas.openxmlformats.org/drawingml/2006/picture">
                <pic:pic xmlns:pic="http://schemas.openxmlformats.org/drawingml/2006/picture">
                  <pic:nvPicPr>
                    <pic:cNvPr id="17" name="Рисунок 15" descr="C:\Documents and Settings\Admin\Рабочий стол\Новая папка\1133333333.jpg"/>
                    <pic:cNvPicPr/>
                  </pic:nvPicPr>
                  <pic:blipFill>
                    <a:blip r:embed="rId19" cstate="print"/>
                    <a:srcRect/>
                    <a:stretch>
                      <a:fillRect/>
                    </a:stretch>
                  </pic:blipFill>
                  <pic:spPr bwMode="auto">
                    <a:xfrm>
                      <a:off x="0" y="0"/>
                      <a:ext cx="5273040" cy="452310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p>
    <w:p w:rsidR="0060286C" w:rsidRDefault="0060286C" w:rsidP="0060286C">
      <w:pPr>
        <w:rPr>
          <w:rFonts w:ascii="Times New Roman" w:hAnsi="Times New Roman"/>
          <w:sz w:val="28"/>
          <w:szCs w:val="28"/>
        </w:rPr>
      </w:pPr>
      <w:r>
        <w:rPr>
          <w:rFonts w:ascii="Times New Roman" w:hAnsi="Times New Roman"/>
          <w:sz w:val="28"/>
          <w:szCs w:val="28"/>
        </w:rPr>
        <w:t xml:space="preserve">                               </w:t>
      </w:r>
      <w:r w:rsidR="002767A1">
        <w:rPr>
          <w:rFonts w:ascii="Times New Roman" w:hAnsi="Times New Roman"/>
          <w:sz w:val="28"/>
          <w:szCs w:val="28"/>
        </w:rPr>
        <w:t xml:space="preserve">       </w:t>
      </w:r>
    </w:p>
    <w:p w:rsidR="00176F3D" w:rsidRDefault="00176F3D"/>
    <w:sectPr w:rsidR="00176F3D" w:rsidSect="002767A1">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A17D2"/>
    <w:multiLevelType w:val="multilevel"/>
    <w:tmpl w:val="356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625F7"/>
    <w:multiLevelType w:val="hybridMultilevel"/>
    <w:tmpl w:val="D8A27F96"/>
    <w:lvl w:ilvl="0" w:tplc="974818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ACC11B0"/>
    <w:multiLevelType w:val="hybridMultilevel"/>
    <w:tmpl w:val="FA1CB2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7815EB"/>
    <w:multiLevelType w:val="multilevel"/>
    <w:tmpl w:val="FC5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E3D7D"/>
    <w:multiLevelType w:val="hybridMultilevel"/>
    <w:tmpl w:val="B9DCB5A2"/>
    <w:lvl w:ilvl="0" w:tplc="619ABD6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B655ACD"/>
    <w:multiLevelType w:val="hybridMultilevel"/>
    <w:tmpl w:val="F4562A1E"/>
    <w:lvl w:ilvl="0" w:tplc="FC2231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6C"/>
    <w:rsid w:val="00176F3D"/>
    <w:rsid w:val="002345EB"/>
    <w:rsid w:val="002767A1"/>
    <w:rsid w:val="0038712A"/>
    <w:rsid w:val="00560620"/>
    <w:rsid w:val="0060286C"/>
    <w:rsid w:val="00C42C76"/>
    <w:rsid w:val="00C842B1"/>
    <w:rsid w:val="00E51B0D"/>
    <w:rsid w:val="00F40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8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286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0286C"/>
    <w:pPr>
      <w:ind w:left="720"/>
      <w:contextualSpacing/>
    </w:pPr>
  </w:style>
  <w:style w:type="table" w:styleId="a5">
    <w:name w:val="Table Grid"/>
    <w:basedOn w:val="a1"/>
    <w:uiPriority w:val="59"/>
    <w:rsid w:val="006028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8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286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0286C"/>
    <w:pPr>
      <w:ind w:left="720"/>
      <w:contextualSpacing/>
    </w:pPr>
  </w:style>
  <w:style w:type="table" w:styleId="a5">
    <w:name w:val="Table Grid"/>
    <w:basedOn w:val="a1"/>
    <w:uiPriority w:val="59"/>
    <w:rsid w:val="006028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3854">
      <w:bodyDiv w:val="1"/>
      <w:marLeft w:val="0"/>
      <w:marRight w:val="0"/>
      <w:marTop w:val="0"/>
      <w:marBottom w:val="0"/>
      <w:divBdr>
        <w:top w:val="none" w:sz="0" w:space="0" w:color="auto"/>
        <w:left w:val="none" w:sz="0" w:space="0" w:color="auto"/>
        <w:bottom w:val="none" w:sz="0" w:space="0" w:color="auto"/>
        <w:right w:val="none" w:sz="0" w:space="0" w:color="auto"/>
      </w:divBdr>
      <w:divsChild>
        <w:div w:id="76829696">
          <w:marLeft w:val="0"/>
          <w:marRight w:val="0"/>
          <w:marTop w:val="0"/>
          <w:marBottom w:val="0"/>
          <w:divBdr>
            <w:top w:val="none" w:sz="0" w:space="0" w:color="auto"/>
            <w:left w:val="none" w:sz="0" w:space="0" w:color="auto"/>
            <w:bottom w:val="none" w:sz="0" w:space="0" w:color="auto"/>
            <w:right w:val="none" w:sz="0" w:space="0" w:color="auto"/>
          </w:divBdr>
          <w:divsChild>
            <w:div w:id="1192065539">
              <w:marLeft w:val="0"/>
              <w:marRight w:val="0"/>
              <w:marTop w:val="0"/>
              <w:marBottom w:val="0"/>
              <w:divBdr>
                <w:top w:val="none" w:sz="0" w:space="0" w:color="auto"/>
                <w:left w:val="none" w:sz="0" w:space="0" w:color="auto"/>
                <w:bottom w:val="none" w:sz="0" w:space="0" w:color="auto"/>
                <w:right w:val="none" w:sz="0" w:space="0" w:color="auto"/>
              </w:divBdr>
              <w:divsChild>
                <w:div w:id="1719549024">
                  <w:marLeft w:val="0"/>
                  <w:marRight w:val="0"/>
                  <w:marTop w:val="0"/>
                  <w:marBottom w:val="0"/>
                  <w:divBdr>
                    <w:top w:val="none" w:sz="0" w:space="0" w:color="auto"/>
                    <w:left w:val="none" w:sz="0" w:space="0" w:color="auto"/>
                    <w:bottom w:val="none" w:sz="0" w:space="0" w:color="auto"/>
                    <w:right w:val="none" w:sz="0" w:space="0" w:color="auto"/>
                  </w:divBdr>
                  <w:divsChild>
                    <w:div w:id="1211571390">
                      <w:marLeft w:val="0"/>
                      <w:marRight w:val="0"/>
                      <w:marTop w:val="0"/>
                      <w:marBottom w:val="240"/>
                      <w:divBdr>
                        <w:top w:val="none" w:sz="0" w:space="0" w:color="auto"/>
                        <w:left w:val="none" w:sz="0" w:space="0" w:color="auto"/>
                        <w:bottom w:val="none" w:sz="0" w:space="0" w:color="auto"/>
                        <w:right w:val="none" w:sz="0" w:space="0" w:color="auto"/>
                      </w:divBdr>
                    </w:div>
                    <w:div w:id="1457138470">
                      <w:marLeft w:val="0"/>
                      <w:marRight w:val="0"/>
                      <w:marTop w:val="0"/>
                      <w:marBottom w:val="0"/>
                      <w:divBdr>
                        <w:top w:val="none" w:sz="0" w:space="0" w:color="auto"/>
                        <w:left w:val="none" w:sz="0" w:space="0" w:color="auto"/>
                        <w:bottom w:val="none" w:sz="0" w:space="0" w:color="auto"/>
                        <w:right w:val="none" w:sz="0" w:space="0" w:color="auto"/>
                      </w:divBdr>
                      <w:divsChild>
                        <w:div w:id="1346981112">
                          <w:marLeft w:val="0"/>
                          <w:marRight w:val="0"/>
                          <w:marTop w:val="0"/>
                          <w:marBottom w:val="0"/>
                          <w:divBdr>
                            <w:top w:val="none" w:sz="0" w:space="0" w:color="auto"/>
                            <w:left w:val="none" w:sz="0" w:space="0" w:color="auto"/>
                            <w:bottom w:val="none" w:sz="0" w:space="0" w:color="auto"/>
                            <w:right w:val="none" w:sz="0" w:space="0" w:color="auto"/>
                          </w:divBdr>
                          <w:divsChild>
                            <w:div w:id="8392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229944">
          <w:marLeft w:val="0"/>
          <w:marRight w:val="0"/>
          <w:marTop w:val="0"/>
          <w:marBottom w:val="0"/>
          <w:divBdr>
            <w:top w:val="none" w:sz="0" w:space="0" w:color="auto"/>
            <w:left w:val="none" w:sz="0" w:space="0" w:color="auto"/>
            <w:bottom w:val="none" w:sz="0" w:space="0" w:color="auto"/>
            <w:right w:val="none" w:sz="0" w:space="0" w:color="auto"/>
          </w:divBdr>
          <w:divsChild>
            <w:div w:id="4138378">
              <w:marLeft w:val="0"/>
              <w:marRight w:val="0"/>
              <w:marTop w:val="0"/>
              <w:marBottom w:val="0"/>
              <w:divBdr>
                <w:top w:val="none" w:sz="0" w:space="0" w:color="auto"/>
                <w:left w:val="none" w:sz="0" w:space="0" w:color="auto"/>
                <w:bottom w:val="none" w:sz="0" w:space="0" w:color="auto"/>
                <w:right w:val="none" w:sz="0" w:space="0" w:color="auto"/>
              </w:divBdr>
              <w:divsChild>
                <w:div w:id="278604716">
                  <w:marLeft w:val="0"/>
                  <w:marRight w:val="0"/>
                  <w:marTop w:val="0"/>
                  <w:marBottom w:val="0"/>
                  <w:divBdr>
                    <w:top w:val="none" w:sz="0" w:space="0" w:color="auto"/>
                    <w:left w:val="none" w:sz="0" w:space="0" w:color="auto"/>
                    <w:bottom w:val="none" w:sz="0" w:space="0" w:color="auto"/>
                    <w:right w:val="none" w:sz="0" w:space="0" w:color="auto"/>
                  </w:divBdr>
                  <w:divsChild>
                    <w:div w:id="588123137">
                      <w:marLeft w:val="0"/>
                      <w:marRight w:val="0"/>
                      <w:marTop w:val="0"/>
                      <w:marBottom w:val="0"/>
                      <w:divBdr>
                        <w:top w:val="none" w:sz="0" w:space="0" w:color="auto"/>
                        <w:left w:val="none" w:sz="0" w:space="0" w:color="auto"/>
                        <w:bottom w:val="none" w:sz="0" w:space="0" w:color="auto"/>
                        <w:right w:val="none" w:sz="0" w:space="0" w:color="auto"/>
                      </w:divBdr>
                      <w:divsChild>
                        <w:div w:id="53604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58547">
              <w:marLeft w:val="0"/>
              <w:marRight w:val="0"/>
              <w:marTop w:val="0"/>
              <w:marBottom w:val="0"/>
              <w:divBdr>
                <w:top w:val="none" w:sz="0" w:space="0" w:color="auto"/>
                <w:left w:val="none" w:sz="0" w:space="0" w:color="auto"/>
                <w:bottom w:val="none" w:sz="0" w:space="0" w:color="auto"/>
                <w:right w:val="none" w:sz="0" w:space="0" w:color="auto"/>
              </w:divBdr>
              <w:divsChild>
                <w:div w:id="12698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5165">
      <w:bodyDiv w:val="1"/>
      <w:marLeft w:val="0"/>
      <w:marRight w:val="0"/>
      <w:marTop w:val="0"/>
      <w:marBottom w:val="0"/>
      <w:divBdr>
        <w:top w:val="none" w:sz="0" w:space="0" w:color="auto"/>
        <w:left w:val="none" w:sz="0" w:space="0" w:color="auto"/>
        <w:bottom w:val="none" w:sz="0" w:space="0" w:color="auto"/>
        <w:right w:val="none" w:sz="0" w:space="0" w:color="auto"/>
      </w:divBdr>
    </w:div>
    <w:div w:id="1817988148">
      <w:bodyDiv w:val="1"/>
      <w:marLeft w:val="0"/>
      <w:marRight w:val="0"/>
      <w:marTop w:val="0"/>
      <w:marBottom w:val="0"/>
      <w:divBdr>
        <w:top w:val="none" w:sz="0" w:space="0" w:color="auto"/>
        <w:left w:val="none" w:sz="0" w:space="0" w:color="auto"/>
        <w:bottom w:val="none" w:sz="0" w:space="0" w:color="auto"/>
        <w:right w:val="none" w:sz="0" w:space="0" w:color="auto"/>
      </w:divBdr>
      <w:divsChild>
        <w:div w:id="962229951">
          <w:marLeft w:val="-225"/>
          <w:marRight w:val="-225"/>
          <w:marTop w:val="0"/>
          <w:marBottom w:val="0"/>
          <w:divBdr>
            <w:top w:val="none" w:sz="0" w:space="0" w:color="auto"/>
            <w:left w:val="none" w:sz="0" w:space="0" w:color="auto"/>
            <w:bottom w:val="none" w:sz="0" w:space="0" w:color="auto"/>
            <w:right w:val="none" w:sz="0" w:space="0" w:color="auto"/>
          </w:divBdr>
          <w:divsChild>
            <w:div w:id="268506762">
              <w:marLeft w:val="0"/>
              <w:marRight w:val="0"/>
              <w:marTop w:val="0"/>
              <w:marBottom w:val="0"/>
              <w:divBdr>
                <w:top w:val="none" w:sz="0" w:space="0" w:color="auto"/>
                <w:left w:val="none" w:sz="0" w:space="0" w:color="auto"/>
                <w:bottom w:val="none" w:sz="0" w:space="0" w:color="auto"/>
                <w:right w:val="none" w:sz="0" w:space="0" w:color="auto"/>
              </w:divBdr>
            </w:div>
            <w:div w:id="948582852">
              <w:marLeft w:val="0"/>
              <w:marRight w:val="0"/>
              <w:marTop w:val="0"/>
              <w:marBottom w:val="0"/>
              <w:divBdr>
                <w:top w:val="none" w:sz="0" w:space="0" w:color="auto"/>
                <w:left w:val="none" w:sz="0" w:space="0" w:color="auto"/>
                <w:bottom w:val="none" w:sz="0" w:space="0" w:color="auto"/>
                <w:right w:val="none" w:sz="0" w:space="0" w:color="auto"/>
              </w:divBdr>
            </w:div>
          </w:divsChild>
        </w:div>
        <w:div w:id="1923297810">
          <w:marLeft w:val="0"/>
          <w:marRight w:val="0"/>
          <w:marTop w:val="0"/>
          <w:marBottom w:val="0"/>
          <w:divBdr>
            <w:top w:val="none" w:sz="0" w:space="0" w:color="auto"/>
            <w:left w:val="none" w:sz="0" w:space="0" w:color="auto"/>
            <w:bottom w:val="none" w:sz="0" w:space="0" w:color="auto"/>
            <w:right w:val="none" w:sz="0" w:space="0" w:color="auto"/>
          </w:divBdr>
          <w:divsChild>
            <w:div w:id="1032925444">
              <w:marLeft w:val="0"/>
              <w:marRight w:val="0"/>
              <w:marTop w:val="0"/>
              <w:marBottom w:val="0"/>
              <w:divBdr>
                <w:top w:val="none" w:sz="0" w:space="0" w:color="auto"/>
                <w:left w:val="none" w:sz="0" w:space="0" w:color="auto"/>
                <w:bottom w:val="none" w:sz="0" w:space="0" w:color="auto"/>
                <w:right w:val="none" w:sz="0" w:space="0" w:color="auto"/>
              </w:divBdr>
              <w:divsChild>
                <w:div w:id="908923930">
                  <w:marLeft w:val="0"/>
                  <w:marRight w:val="0"/>
                  <w:marTop w:val="0"/>
                  <w:marBottom w:val="0"/>
                  <w:divBdr>
                    <w:top w:val="none" w:sz="0" w:space="0" w:color="auto"/>
                    <w:left w:val="none" w:sz="0" w:space="0" w:color="auto"/>
                    <w:bottom w:val="none" w:sz="0" w:space="0" w:color="auto"/>
                    <w:right w:val="none" w:sz="0" w:space="0" w:color="auto"/>
                  </w:divBdr>
                </w:div>
              </w:divsChild>
            </w:div>
            <w:div w:id="1187594192">
              <w:marLeft w:val="0"/>
              <w:marRight w:val="0"/>
              <w:marTop w:val="0"/>
              <w:marBottom w:val="0"/>
              <w:divBdr>
                <w:top w:val="none" w:sz="0" w:space="0" w:color="auto"/>
                <w:left w:val="none" w:sz="0" w:space="0" w:color="auto"/>
                <w:bottom w:val="none" w:sz="0" w:space="0" w:color="auto"/>
                <w:right w:val="none" w:sz="0" w:space="0" w:color="auto"/>
              </w:divBdr>
              <w:divsChild>
                <w:div w:id="2102556556">
                  <w:marLeft w:val="0"/>
                  <w:marRight w:val="0"/>
                  <w:marTop w:val="0"/>
                  <w:marBottom w:val="0"/>
                  <w:divBdr>
                    <w:top w:val="none" w:sz="0" w:space="0" w:color="auto"/>
                    <w:left w:val="none" w:sz="0" w:space="0" w:color="auto"/>
                    <w:bottom w:val="none" w:sz="0" w:space="0" w:color="auto"/>
                    <w:right w:val="none" w:sz="0" w:space="0" w:color="auto"/>
                  </w:divBdr>
                </w:div>
                <w:div w:id="1777214825">
                  <w:marLeft w:val="0"/>
                  <w:marRight w:val="0"/>
                  <w:marTop w:val="0"/>
                  <w:marBottom w:val="0"/>
                  <w:divBdr>
                    <w:top w:val="none" w:sz="0" w:space="0" w:color="auto"/>
                    <w:left w:val="none" w:sz="0" w:space="0" w:color="auto"/>
                    <w:bottom w:val="none" w:sz="0" w:space="0" w:color="auto"/>
                    <w:right w:val="none" w:sz="0" w:space="0" w:color="auto"/>
                  </w:divBdr>
                </w:div>
              </w:divsChild>
            </w:div>
            <w:div w:id="2095203552">
              <w:marLeft w:val="0"/>
              <w:marRight w:val="0"/>
              <w:marTop w:val="0"/>
              <w:marBottom w:val="0"/>
              <w:divBdr>
                <w:top w:val="none" w:sz="0" w:space="0" w:color="auto"/>
                <w:left w:val="none" w:sz="0" w:space="0" w:color="auto"/>
                <w:bottom w:val="none" w:sz="0" w:space="0" w:color="auto"/>
                <w:right w:val="none" w:sz="0" w:space="0" w:color="auto"/>
              </w:divBdr>
              <w:divsChild>
                <w:div w:id="539825098">
                  <w:marLeft w:val="0"/>
                  <w:marRight w:val="0"/>
                  <w:marTop w:val="0"/>
                  <w:marBottom w:val="0"/>
                  <w:divBdr>
                    <w:top w:val="none" w:sz="0" w:space="0" w:color="auto"/>
                    <w:left w:val="none" w:sz="0" w:space="0" w:color="auto"/>
                    <w:bottom w:val="none" w:sz="0" w:space="0" w:color="auto"/>
                    <w:right w:val="none" w:sz="0" w:space="0" w:color="auto"/>
                  </w:divBdr>
                </w:div>
                <w:div w:id="751318423">
                  <w:marLeft w:val="0"/>
                  <w:marRight w:val="0"/>
                  <w:marTop w:val="0"/>
                  <w:marBottom w:val="0"/>
                  <w:divBdr>
                    <w:top w:val="none" w:sz="0" w:space="0" w:color="auto"/>
                    <w:left w:val="none" w:sz="0" w:space="0" w:color="auto"/>
                    <w:bottom w:val="none" w:sz="0" w:space="0" w:color="auto"/>
                    <w:right w:val="none" w:sz="0" w:space="0" w:color="auto"/>
                  </w:divBdr>
                </w:div>
              </w:divsChild>
            </w:div>
            <w:div w:id="838928681">
              <w:marLeft w:val="0"/>
              <w:marRight w:val="0"/>
              <w:marTop w:val="0"/>
              <w:marBottom w:val="0"/>
              <w:divBdr>
                <w:top w:val="none" w:sz="0" w:space="0" w:color="auto"/>
                <w:left w:val="none" w:sz="0" w:space="0" w:color="auto"/>
                <w:bottom w:val="none" w:sz="0" w:space="0" w:color="auto"/>
                <w:right w:val="none" w:sz="0" w:space="0" w:color="auto"/>
              </w:divBdr>
              <w:divsChild>
                <w:div w:id="1924603092">
                  <w:marLeft w:val="0"/>
                  <w:marRight w:val="0"/>
                  <w:marTop w:val="0"/>
                  <w:marBottom w:val="0"/>
                  <w:divBdr>
                    <w:top w:val="none" w:sz="0" w:space="0" w:color="auto"/>
                    <w:left w:val="none" w:sz="0" w:space="0" w:color="auto"/>
                    <w:bottom w:val="none" w:sz="0" w:space="0" w:color="auto"/>
                    <w:right w:val="none" w:sz="0" w:space="0" w:color="auto"/>
                  </w:divBdr>
                </w:div>
                <w:div w:id="20634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200">
          <w:marLeft w:val="0"/>
          <w:marRight w:val="0"/>
          <w:marTop w:val="300"/>
          <w:marBottom w:val="300"/>
          <w:divBdr>
            <w:top w:val="single" w:sz="6" w:space="15" w:color="E0E0E0"/>
            <w:left w:val="single" w:sz="6" w:space="15" w:color="E0E0E0"/>
            <w:bottom w:val="single" w:sz="6" w:space="15" w:color="E0E0E0"/>
            <w:right w:val="single" w:sz="6" w:space="15" w:color="E0E0E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6E316-AEC7-4677-9943-9F3EFF381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3736</Words>
  <Characters>21299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Ксения</cp:lastModifiedBy>
  <cp:revision>3</cp:revision>
  <dcterms:created xsi:type="dcterms:W3CDTF">2024-09-09T10:54:00Z</dcterms:created>
  <dcterms:modified xsi:type="dcterms:W3CDTF">2024-09-09T18:00:00Z</dcterms:modified>
</cp:coreProperties>
</file>